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8" w:rsidRDefault="00F812CF" w:rsidP="00F812CF">
      <w:pPr>
        <w:jc w:val="center"/>
        <w:rPr>
          <w:rFonts w:ascii="Times New Roman" w:hAnsi="Times New Roman" w:cs="Times New Roman"/>
          <w:b/>
        </w:rPr>
      </w:pPr>
      <w:r w:rsidRPr="00F812CF">
        <w:rPr>
          <w:rFonts w:ascii="Times New Roman" w:hAnsi="Times New Roman" w:cs="Times New Roman"/>
          <w:b/>
        </w:rPr>
        <w:t>Аннотации к рабочим программам по специальности 38.02.03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58"/>
        <w:gridCol w:w="10042"/>
        <w:gridCol w:w="1516"/>
      </w:tblGrid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8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 предмета, модуля, дисциплины</w:t>
            </w:r>
          </w:p>
        </w:tc>
        <w:tc>
          <w:tcPr>
            <w:tcW w:w="10042" w:type="dxa"/>
          </w:tcPr>
          <w:p w:rsidR="00F812CF" w:rsidRDefault="00377E3A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812CF">
              <w:rPr>
                <w:rFonts w:ascii="Times New Roman" w:hAnsi="Times New Roman" w:cs="Times New Roman"/>
                <w:b/>
              </w:rPr>
              <w:t>ннотация</w:t>
            </w:r>
            <w:r>
              <w:rPr>
                <w:rFonts w:ascii="Times New Roman" w:hAnsi="Times New Roman" w:cs="Times New Roman"/>
                <w:b/>
              </w:rPr>
              <w:t xml:space="preserve"> по специальности Операционная деятельность в логистике</w:t>
            </w:r>
            <w:bookmarkStart w:id="0" w:name="_GoBack"/>
            <w:bookmarkEnd w:id="0"/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10042" w:type="dxa"/>
          </w:tcPr>
          <w:p w:rsidR="00C82F04" w:rsidRPr="00C82F04" w:rsidRDefault="00C82F04" w:rsidP="00C82F04">
            <w:pPr>
              <w:spacing w:after="5" w:line="271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рабочей программы </w:t>
            </w:r>
          </w:p>
          <w:p w:rsidR="00C82F04" w:rsidRPr="00C82F04" w:rsidRDefault="00C82F04" w:rsidP="00C8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История является частью программы подготовки специалистов среднего звена ПОУ облпотребсоюза «Брянский кооперативный техникум» по специальности СПО 38.02.03 Операционная деятельность в логистике (базовой подготовки) в соответствии с ФГОС.   </w:t>
            </w:r>
          </w:p>
          <w:p w:rsidR="00C82F04" w:rsidRPr="00C82F04" w:rsidRDefault="00C82F04" w:rsidP="00C82F04">
            <w:pPr>
              <w:spacing w:after="5" w:line="271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основной профессиональной образовательной программы </w:t>
            </w:r>
          </w:p>
          <w:p w:rsidR="00C82F04" w:rsidRPr="00C82F04" w:rsidRDefault="00C82F04" w:rsidP="00C82F04">
            <w:pPr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входит в общий гуманитарный и социальноэкономический цикл. 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Дисциплина даёт возможность подготовить всесторонне развитых, критически мыслящих специалистов; личности, способной к целостному видению и  анализу  путей  развития общества, умеющей обосновать и отстаивать свою гражданскую позицию </w:t>
            </w:r>
          </w:p>
          <w:p w:rsidR="00C82F04" w:rsidRPr="00C82F04" w:rsidRDefault="00C82F04" w:rsidP="00C82F04">
            <w:pPr>
              <w:spacing w:after="5" w:line="271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учебной дисциплины - требования к результатам освоения учебной дисциплины: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дисциплины История студент должен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взаимосвязь отечественных, региональных, мировых социальноэкономических, политических и культурных проблем; </w:t>
            </w:r>
          </w:p>
          <w:p w:rsidR="00C82F04" w:rsidRPr="00C82F04" w:rsidRDefault="00C82F04" w:rsidP="00C82F04">
            <w:pPr>
              <w:spacing w:after="5" w:line="271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ключевых регионов мира на рубеже веков (XX и XXI вв.);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ООН, НАТО, ЕС и других организаций и основные направления их деятельности;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C82F04" w:rsidRPr="00C82F04" w:rsidRDefault="00C82F04" w:rsidP="00C82F04">
            <w:pPr>
              <w:numPr>
                <w:ilvl w:val="0"/>
                <w:numId w:val="1"/>
              </w:numPr>
              <w:spacing w:after="14" w:line="268" w:lineRule="auto"/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 </w:t>
            </w:r>
          </w:p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C82F04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10042" w:type="dxa"/>
          </w:tcPr>
          <w:p w:rsidR="00C82F04" w:rsidRPr="00C82F04" w:rsidRDefault="00C82F04" w:rsidP="00C82F04">
            <w:pPr>
              <w:spacing w:after="5" w:line="271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рабочей программы </w:t>
            </w:r>
          </w:p>
          <w:p w:rsidR="00C82F04" w:rsidRPr="00C82F04" w:rsidRDefault="00C82F04" w:rsidP="00C82F04">
            <w:pPr>
              <w:spacing w:after="4" w:line="270" w:lineRule="auto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38.02.03 Операционная деятельность в логистике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spacing w:after="5" w:line="271" w:lineRule="auto"/>
              <w:ind w:right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специалистов среднего звена: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дисциплина входит в профессиональный цикл и является общепрофессиональной.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 и задачи учебной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дисциплины - требования к результатам освоения учебной дисциплины: уметь: </w:t>
            </w:r>
          </w:p>
          <w:p w:rsidR="00C82F04" w:rsidRPr="00C82F04" w:rsidRDefault="00C82F04" w:rsidP="00C82F04">
            <w:pPr>
              <w:numPr>
                <w:ilvl w:val="0"/>
                <w:numId w:val="2"/>
              </w:numPr>
              <w:spacing w:after="14" w:line="268" w:lineRule="auto"/>
              <w:ind w:right="18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темы;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numPr>
                <w:ilvl w:val="0"/>
                <w:numId w:val="2"/>
              </w:numPr>
              <w:spacing w:after="4" w:line="270" w:lineRule="auto"/>
              <w:ind w:right="18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переводить (со словарем) иностранные тексты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офессиональной направленности;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совершенствовать устную и письменную речь, пополнять словарный запас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C82F04" w:rsidRPr="00C82F04" w:rsidRDefault="00C82F04" w:rsidP="00C82F04">
            <w:pPr>
              <w:numPr>
                <w:ilvl w:val="0"/>
                <w:numId w:val="2"/>
              </w:numPr>
              <w:spacing w:after="4" w:line="270" w:lineRule="auto"/>
              <w:ind w:right="182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лексический (1200 - 1400 лексических единиц) и грамматический минимум, необходимый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перевода (со словарем)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текстов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профессиональной направленности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программы учебной дисциплины является овладение обучающимися общими компетенциями (ОК) </w:t>
            </w:r>
          </w:p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C82F04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0042" w:type="dxa"/>
          </w:tcPr>
          <w:p w:rsidR="00C82F04" w:rsidRPr="00C82F04" w:rsidRDefault="00C82F04" w:rsidP="00C82F04">
            <w:pPr>
              <w:spacing w:after="5" w:line="271" w:lineRule="auto"/>
              <w:ind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Область применения программы </w:t>
            </w:r>
          </w:p>
          <w:p w:rsidR="00C82F04" w:rsidRPr="00C82F04" w:rsidRDefault="00C82F04" w:rsidP="00C82F04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      </w:r>
            <w:r w:rsidRPr="00C82F04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38.02.03 Операционная деятельность в логистике.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spacing w:after="5"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дисциплины в структуре основной профессиональной образовательной программы: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в общий гуманитарный и социально-экономический учебный цикл. </w:t>
            </w:r>
          </w:p>
          <w:p w:rsidR="00C82F04" w:rsidRPr="00C82F04" w:rsidRDefault="00C82F04" w:rsidP="00C82F04">
            <w:pPr>
              <w:spacing w:after="4" w:line="270" w:lineRule="auto"/>
              <w:ind w:right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дисциплины–требования к результатам освоения дисциплины: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C82F04" w:rsidRPr="00C82F04" w:rsidRDefault="00C82F04" w:rsidP="00C82F04">
            <w:pPr>
              <w:spacing w:after="4" w:line="270" w:lineRule="auto"/>
              <w:ind w:righ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должен: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освоения программы учебной дисциплины является овладение обучающимися общими (ОК) компетенциями: </w:t>
            </w:r>
          </w:p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C82F04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10042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C82F04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Информационные технологии </w:t>
            </w:r>
          </w:p>
        </w:tc>
        <w:tc>
          <w:tcPr>
            <w:tcW w:w="10042" w:type="dxa"/>
          </w:tcPr>
          <w:p w:rsidR="00C82F04" w:rsidRPr="00C82F04" w:rsidRDefault="00C82F04" w:rsidP="00BA7C33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 применения рабочей программы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F04" w:rsidRPr="00C82F04" w:rsidRDefault="00C82F04" w:rsidP="00BA7C33">
            <w:pPr>
              <w:ind w:left="370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38.02.03 Операционная деятельность в логистике. </w:t>
            </w:r>
          </w:p>
          <w:p w:rsidR="00C82F04" w:rsidRPr="00C82F04" w:rsidRDefault="00C82F04" w:rsidP="00BA7C33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программы: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входит в математический и общий естественнонаучный цикл. </w:t>
            </w:r>
          </w:p>
          <w:p w:rsidR="00C82F04" w:rsidRPr="00C82F04" w:rsidRDefault="00C82F04" w:rsidP="00BA7C33">
            <w:pPr>
              <w:ind w:left="35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учебной дисциплины- требования к результатам освоения дисциплины: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информационные ресурсы для поиска и хранения информации;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right="18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текстовую и табличную информацию;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деловую графику и мультимедиа информацию;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презентации;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антивирусные средства защиты информации;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делопроизводства;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и средства защиты банковской информации;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методы и средства обработки, хранения, передачи и накопления информации;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принципы использования системного и прикладного программного обеспечения;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поиска информации в информационно-телекоммуникационной сети "Интернет";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защиты информации от несанкционированного доступа;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аспекты использования информационных технологий и программного обеспечения;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автоматизированной обработки информации; </w:t>
            </w:r>
          </w:p>
          <w:p w:rsidR="00C82F04" w:rsidRPr="00C82F04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автоматизации бухгалтерской деятельности; </w:t>
            </w:r>
          </w:p>
          <w:p w:rsidR="00F812CF" w:rsidRDefault="00C82F04" w:rsidP="00BA7C33">
            <w:pPr>
              <w:numPr>
                <w:ilvl w:val="0"/>
                <w:numId w:val="3"/>
              </w:numPr>
              <w:ind w:left="357" w:right="181" w:hanging="357"/>
              <w:jc w:val="both"/>
              <w:rPr>
                <w:rFonts w:ascii="Times New Roman" w:hAnsi="Times New Roman" w:cs="Times New Roman"/>
                <w:b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принципы организации и эксплуатации бухгалтерских информационных систем; </w:t>
            </w: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C82F04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организации</w:t>
            </w:r>
          </w:p>
        </w:tc>
        <w:tc>
          <w:tcPr>
            <w:tcW w:w="10042" w:type="dxa"/>
          </w:tcPr>
          <w:p w:rsidR="00C82F04" w:rsidRPr="00C82F04" w:rsidRDefault="00C82F04" w:rsidP="00C82F04">
            <w:pPr>
              <w:spacing w:after="3" w:line="276" w:lineRule="auto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учебной дисциплины в структуре программы подготовки специалистов среднего звена: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входит в профессиональный цикл как общепрофессиональная дисциплина.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ind w:left="1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учебной дисциплины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- требовании к результатам освоения дисциплины. 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C8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организационно-правовые формы организаций;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деятельность организации;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состав материальных, трудовых и финансовых ресурсов организации;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-заполнять первичные документы по экономической деятельности организации;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-рассчитывать по принятой методологии основные технико-экономические показатели деятельности организации;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-находить и использовать необходимую экономическую информацию;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   В результате освоения учебной дисциплины обучающийся должен </w:t>
            </w:r>
            <w:r w:rsidRPr="00C82F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-сущность организации как основного звена экономики отраслей;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принципы построения экономической системы организации;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-управление основными и оборотными средствами и оценку эффективности их использования;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-организацию производственного и технологического процессов;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-состав материальных, трудовых и финансовых ресурсов организации, показатели их эффективного использования;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-способы экономии ресурсов, энергосберегающие технологии;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-механизмы ценообразования, формы оплаты труда;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технико-экономические показатели деятельности организации и методику их расчета; </w:t>
            </w:r>
          </w:p>
          <w:p w:rsidR="00C82F04" w:rsidRPr="00C82F04" w:rsidRDefault="00C82F04" w:rsidP="00C82F04">
            <w:pPr>
              <w:ind w:left="10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-аспекты развития отрасли, организацию хозяйствующих субъектов в рыночной экономике; </w:t>
            </w:r>
          </w:p>
          <w:p w:rsidR="00F812CF" w:rsidRDefault="00C82F04" w:rsidP="00C82F04">
            <w:pPr>
              <w:rPr>
                <w:rFonts w:ascii="Times New Roman" w:hAnsi="Times New Roman" w:cs="Times New Roman"/>
                <w:b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Операционный логист  должен обладать общими компетенциями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2CF" w:rsidTr="00BA7C33">
        <w:tc>
          <w:tcPr>
            <w:tcW w:w="844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812CF" w:rsidRDefault="00C82F04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Статистика </w:t>
            </w:r>
          </w:p>
        </w:tc>
        <w:tc>
          <w:tcPr>
            <w:tcW w:w="10042" w:type="dxa"/>
          </w:tcPr>
          <w:p w:rsidR="00C82F04" w:rsidRPr="00C82F04" w:rsidRDefault="00C82F04" w:rsidP="00C82F04">
            <w:pPr>
              <w:ind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учебной дисциплины в структуре программы подготовки специалистов среднего звена: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 как общепрофессиональная дисциплина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Цели и задачи учебной дисциплины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- требовании к результатам освоения дисциплины. </w:t>
            </w:r>
          </w:p>
          <w:p w:rsidR="00C82F04" w:rsidRPr="00C82F04" w:rsidRDefault="00C82F04" w:rsidP="00C82F04">
            <w:pPr>
              <w:ind w:righ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учебной дисциплины обучающийся должен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 -собирать и регистрировать статистическую информацию;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-проводить первичную обработку и контроль материалов наблюдения;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расчеты статистических показателей и формулировать основные  выводы; -осуществлять комплексный анализ изучаемых социально-экономических          явлений и процессов, в том числе с использованием средств вычислительной  техники; В результате освоения учебной дисциплины обучающийся должен </w:t>
            </w:r>
            <w:r w:rsidRPr="00C8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C8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-предмет, метод и задачи статистики;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-общие основы статистической науки;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-принципы организации государственной статистики;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-современные тенденции развития статистического учета;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способы сбора, обработки, анализа и наглядного представления информации;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формы и виды действующей статистической отчетности; </w:t>
            </w:r>
          </w:p>
          <w:p w:rsidR="00C82F04" w:rsidRPr="00C82F04" w:rsidRDefault="00C82F04" w:rsidP="00C82F04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 xml:space="preserve">-технику расчета статистических показателей, характеризующих социально-  экономические явления; </w:t>
            </w:r>
          </w:p>
          <w:p w:rsidR="00F812CF" w:rsidRDefault="00C82F04" w:rsidP="0031564D">
            <w:pPr>
              <w:rPr>
                <w:rFonts w:ascii="Times New Roman" w:hAnsi="Times New Roman" w:cs="Times New Roman"/>
                <w:b/>
              </w:rPr>
            </w:pPr>
            <w:r w:rsidRPr="00C82F04">
              <w:rPr>
                <w:rFonts w:ascii="Times New Roman" w:hAnsi="Times New Roman" w:cs="Times New Roman"/>
                <w:sz w:val="20"/>
                <w:szCs w:val="20"/>
              </w:rPr>
              <w:t>Операционный логист должен обладать общими компетенциями</w:t>
            </w:r>
          </w:p>
        </w:tc>
        <w:tc>
          <w:tcPr>
            <w:tcW w:w="1516" w:type="dxa"/>
          </w:tcPr>
          <w:p w:rsidR="00F812CF" w:rsidRDefault="00F812C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Менеджмент </w:t>
            </w:r>
          </w:p>
        </w:tc>
        <w:tc>
          <w:tcPr>
            <w:tcW w:w="10042" w:type="dxa"/>
          </w:tcPr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специалистов среднего 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звена: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ab/>
              <w:t>в профессиональный цикл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и является общепрофессиональной. </w:t>
            </w:r>
          </w:p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дисциплины – требования к результатам освоения дисциплины: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организовывать работу подразделения;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организационные структуры управления;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мотивационную политику организации;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 профессиональной деятельности приемы делового и управленческого общения;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эффективные решения, используя систему методов управления; - учитывать особенности менеджмента (по отраслям). 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характерные черты современного менеджмента, историю его развития;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менеджмента в области профессиональной деятельности (по отраслям);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внешнюю и внутреннюю среду организации;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цикл менеджмента;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процесс принятия и реализации управленческих решений;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систему методов управления;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методику принятия решений; </w:t>
            </w:r>
          </w:p>
          <w:p w:rsidR="0031564D" w:rsidRPr="0031564D" w:rsidRDefault="0031564D" w:rsidP="0031564D">
            <w:pPr>
              <w:numPr>
                <w:ilvl w:val="0"/>
                <w:numId w:val="4"/>
              </w:numPr>
              <w:ind w:right="180" w:hanging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стили управления, коммуникации, деловое общение. </w:t>
            </w:r>
          </w:p>
          <w:p w:rsidR="0031564D" w:rsidRPr="00C82F04" w:rsidRDefault="0031564D" w:rsidP="0031564D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программы учебной дисциплины является овладение обучающимися общими (ОК) и профессиональными (ПК) компетенциями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Документационное обеспечение управления</w:t>
            </w:r>
          </w:p>
        </w:tc>
        <w:tc>
          <w:tcPr>
            <w:tcW w:w="10042" w:type="dxa"/>
          </w:tcPr>
          <w:p w:rsidR="0031564D" w:rsidRPr="0031564D" w:rsidRDefault="0031564D" w:rsidP="0031564D">
            <w:pPr>
              <w:spacing w:after="3" w:line="276" w:lineRule="auto"/>
              <w:ind w:left="35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учебной дисциплины в структуре программы подготовки специалистов среднего звена: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входит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ab/>
              <w:t>в профессиональный цикл как общепрофессиональная дисциплина.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дисциплины – требования к результатам освоения дисциплины: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уметь: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-оформлять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документацию в соответствии с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нормативной базой, используя информационные технологии;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автоматизацию обработки документов;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-унифицировать системы документации;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хранение и поиск документов; </w:t>
            </w:r>
          </w:p>
          <w:p w:rsidR="0031564D" w:rsidRPr="0031564D" w:rsidRDefault="0031564D" w:rsidP="0031564D">
            <w:pPr>
              <w:ind w:left="365" w:righ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телекоммуникационные технологии в электронном документообороте; В результате освоения учебной дисциплины обучающийся должен  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знать: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-понятие, цели, задачи и принципы делопроизводства;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понятия документационного обеспечения управления; </w:t>
            </w:r>
          </w:p>
          <w:p w:rsidR="0031564D" w:rsidRPr="0031564D" w:rsidRDefault="0031564D" w:rsidP="0031564D">
            <w:pPr>
              <w:ind w:left="365" w:right="2062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-системы документационного обеспечения управления; -классификацию документов;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-требования к составлению и оформлению документов;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-организацию документооборота: прием, обработку, регистрацию, контроль, хранение документов, номенклатуру дел; </w:t>
            </w:r>
          </w:p>
          <w:p w:rsidR="0031564D" w:rsidRPr="00C82F04" w:rsidRDefault="0031564D" w:rsidP="0031564D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Операционный логист должен обладать общими компетенциями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Правовое обеспечение профессиональной деятельности</w:t>
            </w:r>
          </w:p>
        </w:tc>
        <w:tc>
          <w:tcPr>
            <w:tcW w:w="10042" w:type="dxa"/>
          </w:tcPr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 применения рабочей программы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55" w:right="180" w:firstLin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дисциплине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специальностям СПО 38.02.03 Операционная деятельность в логистике </w:t>
            </w:r>
          </w:p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основной профессиональной образовательной программы: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в профессиональный цикл как общепрофессиональная дисциплина. </w:t>
            </w:r>
          </w:p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и задачи учебной дисциплины - требования к результатам освоения дисциплины: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55" w:right="180" w:firstLine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Цели преподавания дисциплины: получение обучающимися специальных знаний и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представлений, необходимых для работы в профессиональной деятельности.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задачи курса: обеспечить обучающихся необходимыми знаниями о правовом положении субъектов правоотношений в сфере хозяйственной деятельности;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приобретению обучающимися знаний, опыта в области прав и свобод человека и гражданина в сфере профессиональной деятельности;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 обучающихся, а в будущем - практиков навыков работы с нормативно-правовыми актами. </w:t>
            </w:r>
          </w:p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результате освоения учебной дисциплины обучающийся должен   уметь: </w:t>
            </w:r>
          </w:p>
          <w:p w:rsidR="0031564D" w:rsidRPr="0031564D" w:rsidRDefault="0031564D" w:rsidP="0031564D">
            <w:pPr>
              <w:numPr>
                <w:ilvl w:val="0"/>
                <w:numId w:val="5"/>
              </w:numPr>
              <w:ind w:right="180" w:hanging="7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необходимые нормативные правовые акты; </w:t>
            </w:r>
          </w:p>
          <w:p w:rsidR="0031564D" w:rsidRPr="0031564D" w:rsidRDefault="0031564D" w:rsidP="0031564D">
            <w:pPr>
              <w:numPr>
                <w:ilvl w:val="0"/>
                <w:numId w:val="5"/>
              </w:numPr>
              <w:ind w:right="180" w:hanging="7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защищать свои права в соответствии с гражданским, гражданским процессуальным и трудовым законодательством; </w:t>
            </w:r>
          </w:p>
          <w:p w:rsidR="0031564D" w:rsidRPr="0031564D" w:rsidRDefault="0031564D" w:rsidP="0031564D">
            <w:pPr>
              <w:numPr>
                <w:ilvl w:val="0"/>
                <w:numId w:val="5"/>
              </w:numPr>
              <w:ind w:right="180" w:hanging="7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31564D" w:rsidRPr="0031564D" w:rsidRDefault="0031564D" w:rsidP="0031564D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31564D" w:rsidRPr="0031564D" w:rsidRDefault="0031564D" w:rsidP="0031564D">
            <w:pPr>
              <w:numPr>
                <w:ilvl w:val="0"/>
                <w:numId w:val="6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</w:t>
            </w:r>
            <w:hyperlink r:id="rId6">
              <w:r w:rsidRPr="0031564D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hyperlink r:id="rId7">
              <w:r w:rsidRPr="0031564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Федерации; </w:t>
            </w:r>
          </w:p>
          <w:p w:rsidR="0031564D" w:rsidRPr="0031564D" w:rsidRDefault="0031564D" w:rsidP="0031564D">
            <w:pPr>
              <w:numPr>
                <w:ilvl w:val="0"/>
                <w:numId w:val="6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права и свободы человека и гражданина, механизмы их реализации; </w:t>
            </w:r>
          </w:p>
          <w:p w:rsidR="0031564D" w:rsidRPr="0031564D" w:rsidRDefault="0031564D" w:rsidP="0031564D">
            <w:pPr>
              <w:numPr>
                <w:ilvl w:val="0"/>
                <w:numId w:val="6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понятие правового регулирования в сфере профессиональной деятельности; 4.</w:t>
            </w:r>
            <w:r w:rsidRPr="003156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законодательные акты и другие нормативные документы, регулирующие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правоотношения в процессе профессиональной деятельности;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формы юридических лиц;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положение субъектов предпринимательской деятельности;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работников в сфере профессиональной деятельности;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заключения трудового договора и основания для его прекращения;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оплаты труда;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роль государственного регулирования в обеспечении занятости населения;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граждан на социальную защиту; </w:t>
            </w:r>
          </w:p>
          <w:p w:rsidR="0031564D" w:rsidRPr="0031564D" w:rsidRDefault="0031564D" w:rsidP="0031564D">
            <w:pPr>
              <w:numPr>
                <w:ilvl w:val="0"/>
                <w:numId w:val="7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понятие дисциплинарной и материальной ответственности работника; </w:t>
            </w:r>
          </w:p>
          <w:p w:rsidR="0031564D" w:rsidRPr="00C82F04" w:rsidRDefault="0031564D" w:rsidP="0031564D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 и административной ответственности; 14.</w:t>
            </w:r>
            <w:r w:rsidRPr="0031564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Финансы, денежнежное обращение и кредит</w:t>
            </w:r>
          </w:p>
        </w:tc>
        <w:tc>
          <w:tcPr>
            <w:tcW w:w="10042" w:type="dxa"/>
          </w:tcPr>
          <w:p w:rsidR="0031564D" w:rsidRPr="0031564D" w:rsidRDefault="0031564D" w:rsidP="0031564D">
            <w:pPr>
              <w:spacing w:after="5" w:line="271" w:lineRule="auto"/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учебной дисциплины в структуре программы подготовки специалистов среднего звена: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входит в профессиональный цикл как общепрофессиональная дисциплина.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учебной дисциплины обучающийся должен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3156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-оперировать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  <w:r w:rsidRPr="0031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показатели, связанные с денежным обращением;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структуру государственного бюджета, источники финансирования дефицита бюджета;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-составлять сравнительную характеристику различных ценных бумаг по степени доходности и риска;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учебной дисциплины обучающийся должен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-сущность финансов, их функции и роль в экономике;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-принципы финансовой политики и финансового контроля;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-законы денежного обращения, сущность, виды и функции денег;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типы и элементы денежных систем, виды денежных реформ;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-структуру кредитной и банковской системы, функции банков и классификацию банковских операций;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-цели, типы и инструменты денежно-кредитной политики;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-структуру финансовой системы, принципы функционирования бюджетной системы и основы бюджетного устройства;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-виды и классификации ценных бумаг, особенности функционирования первичного и вторичного рынков ценных бумаг;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-характер деятельности и функции профессиональных участников рынка ценных бумаг;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-кредит и кредитную систему в условиях рыночной экономики; </w:t>
            </w:r>
          </w:p>
          <w:p w:rsidR="0031564D" w:rsidRPr="0031564D" w:rsidRDefault="0031564D" w:rsidP="0031564D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 xml:space="preserve">-особенности и отличительные черты развития кредитного дела и денежного обращения в России на основных этапах формирования ее экономической системы; </w:t>
            </w:r>
          </w:p>
          <w:p w:rsidR="0031564D" w:rsidRPr="00C82F04" w:rsidRDefault="0031564D" w:rsidP="0031564D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564D">
              <w:rPr>
                <w:rFonts w:ascii="Times New Roman" w:hAnsi="Times New Roman" w:cs="Times New Roman"/>
                <w:sz w:val="20"/>
                <w:szCs w:val="20"/>
              </w:rPr>
              <w:t>Операционный логист должен обладать общими компетенциями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Бухгалтерский учет логистических операций</w:t>
            </w:r>
          </w:p>
        </w:tc>
        <w:tc>
          <w:tcPr>
            <w:tcW w:w="10042" w:type="dxa"/>
          </w:tcPr>
          <w:p w:rsidR="0017160F" w:rsidRPr="0017160F" w:rsidRDefault="0017160F" w:rsidP="0017160F">
            <w:pPr>
              <w:ind w:left="374" w:right="179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4"/>
              </w:rPr>
              <w:t>Место учебной дисциплины в структуре программы подготовки специалистов среднего звена:</w:t>
            </w: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 дисциплина входит в профессиональный цикл и является общепрофессиональной.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4"/>
              </w:rPr>
              <w:t>Цели и  задачи учебной дисциплины</w:t>
            </w: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 – требования к результатам освоения дисциплины: В результате освоения учебной дисциплины обучающийся должен: </w:t>
            </w:r>
          </w:p>
          <w:p w:rsidR="0017160F" w:rsidRPr="0017160F" w:rsidRDefault="0017160F" w:rsidP="0017160F">
            <w:pPr>
              <w:ind w:left="374" w:right="179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уметь: </w:t>
            </w:r>
          </w:p>
          <w:p w:rsidR="0017160F" w:rsidRPr="0017160F" w:rsidRDefault="0017160F" w:rsidP="0017160F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документировать и оформлять бухгалтерскими проводками хозяйственные операции по учету имущества и   обязательств организации; </w:t>
            </w:r>
          </w:p>
          <w:p w:rsidR="0017160F" w:rsidRPr="0017160F" w:rsidRDefault="0017160F" w:rsidP="0017160F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проводить налоговые и страховые расчеты;  </w:t>
            </w:r>
          </w:p>
          <w:p w:rsidR="0017160F" w:rsidRPr="0017160F" w:rsidRDefault="0017160F" w:rsidP="0017160F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проводить инвентаризацию имущества и обязательств организации;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составлять бухгалтерскую отчетность, участвовать в контроле и анализе финансово-хозяйственной деятельности на ее основе;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4"/>
              </w:rPr>
              <w:t>знать:</w:t>
            </w: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нормативное регулирование бухгалтерского учета и отчетности;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основные требования к ведению бухгалтерского учета;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формы бухгалтерского учета;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технологию составления бухгалтерской отчетности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учетную политику организации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денежных средств; 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основных средств; 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нематериальных активов; 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долгосрочных инвестиций и финансовых вложений;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материально-производственных </w:t>
            </w: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 запасов; 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затрат на производство и калькулирование себестоимости;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готовой продукции и ее реализации; 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текущих операций и расчетов; 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труда и заработной платы;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расчетов по социальному страхованию и обеспечению;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расчетов  с бюджетом по  налогам и  сборам;   </w:t>
            </w:r>
          </w:p>
          <w:p w:rsid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>учет финансовых результатов  и использования прибыли;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собственного капитала; </w:t>
            </w:r>
          </w:p>
          <w:p w:rsidR="0017160F" w:rsidRPr="0017160F" w:rsidRDefault="0017160F" w:rsidP="00BA7C33">
            <w:pPr>
              <w:numPr>
                <w:ilvl w:val="0"/>
                <w:numId w:val="8"/>
              </w:numPr>
              <w:ind w:right="180" w:hanging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учет кредитов и займов. </w:t>
            </w:r>
          </w:p>
          <w:p w:rsidR="0031564D" w:rsidRPr="00C82F04" w:rsidRDefault="0017160F" w:rsidP="00BA7C33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>Результатом освоения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 учебной дисциплины является </w:t>
            </w:r>
            <w:r w:rsidRPr="0017160F">
              <w:rPr>
                <w:rFonts w:ascii="Times New Roman" w:hAnsi="Times New Roman" w:cs="Times New Roman"/>
                <w:sz w:val="20"/>
                <w:szCs w:val="24"/>
              </w:rPr>
              <w:tab/>
              <w:t>овладение обучающимися общими (ОК) и профессиональными (ПК)  компетенциями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17160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и налогообложение</w:t>
            </w:r>
          </w:p>
        </w:tc>
        <w:tc>
          <w:tcPr>
            <w:tcW w:w="10042" w:type="dxa"/>
          </w:tcPr>
          <w:p w:rsidR="0017160F" w:rsidRPr="0017160F" w:rsidRDefault="0017160F" w:rsidP="0017160F">
            <w:pPr>
              <w:ind w:left="35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специалистов среднего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звена: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входит в профессиональный цикл как общепрофессиональная дисциплина.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171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уметь: 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-ориентироваться в действующем налоговом законодательстве Российской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Федерации; 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-понимать сущность и порядок расчетов налогов. 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освоения учебной дисциплины обучающийся должен знать: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-Налоговый </w:t>
            </w:r>
            <w:hyperlink r:id="rId8">
              <w:r w:rsidRPr="0017160F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hyperlink r:id="rId9">
              <w:r w:rsidRPr="0017160F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Федерации; </w:t>
            </w:r>
          </w:p>
          <w:p w:rsidR="0017160F" w:rsidRPr="0017160F" w:rsidRDefault="0017160F" w:rsidP="0017160F">
            <w:pPr>
              <w:ind w:left="370" w:right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-нормативные правовые акты, регулирующие отношения организации и государства в области налогообложения; -экономическую сущность налогов;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-принципы построения и элементы налоговых систем;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-виды налогов в Российской Федерации и порядок их расчетов; </w:t>
            </w:r>
          </w:p>
          <w:p w:rsidR="0017160F" w:rsidRPr="0017160F" w:rsidRDefault="0017160F" w:rsidP="0017160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логист должен обладать общими компетенциями, включающими в себя способность: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 5. Использовать информационно-коммуникационные технологии в профессиональной деятельности. </w:t>
            </w:r>
          </w:p>
          <w:p w:rsidR="0031564D" w:rsidRPr="00C82F04" w:rsidRDefault="0017160F" w:rsidP="0017160F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>Операционный логист должен обладать профессиональными компетенциями, соответствующими видам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31564D" w:rsidRDefault="0017160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10042" w:type="dxa"/>
          </w:tcPr>
          <w:p w:rsidR="0017160F" w:rsidRPr="0017160F" w:rsidRDefault="0017160F" w:rsidP="0017160F">
            <w:pPr>
              <w:spacing w:after="5" w:line="271" w:lineRule="auto"/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применения рабочей программы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38.02.03Операционная деятельность в логистике. </w:t>
            </w:r>
          </w:p>
          <w:p w:rsidR="0017160F" w:rsidRPr="0017160F" w:rsidRDefault="0017160F" w:rsidP="0017160F">
            <w:pPr>
              <w:spacing w:after="5" w:line="271" w:lineRule="auto"/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учебной дисциплины в структуре программы подготовки специалистов среднего звена: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входит в профессиональный цикл является общепрофессиональной. </w:t>
            </w:r>
          </w:p>
          <w:p w:rsidR="0017160F" w:rsidRPr="0017160F" w:rsidRDefault="0017160F" w:rsidP="0017160F">
            <w:pPr>
              <w:ind w:left="355" w:right="1373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учебной дисциплины обучающийся должен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-использовать средства индивидуальной и коллективной защиты от оружия массового поражения;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первичные средства пожаротушения;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17160F" w:rsidRPr="0017160F" w:rsidRDefault="0017160F" w:rsidP="0017160F">
            <w:pPr>
              <w:ind w:left="365" w:right="4362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-оказывать первую помощь пострадавшим;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виды потенциальных опасностей и их последствия в профессиональной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быту, принципы снижения вероятности их реализации;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-основы военной службы и обороны государства;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-задачи и основные мероприятия гражданской обороны;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-способы защиты населения от оружия массового поражения;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-меры пожарной безопасности и правила безопасного поведения при пожарах;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-организацию и порядок призыва граждан на военную службу и поступления на нее в добровольном порядке;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17160F" w:rsidRPr="0017160F" w:rsidRDefault="0017160F" w:rsidP="0017160F">
            <w:pPr>
              <w:tabs>
                <w:tab w:val="center" w:pos="754"/>
                <w:tab w:val="center" w:pos="2067"/>
                <w:tab w:val="center" w:pos="3608"/>
                <w:tab w:val="center" w:pos="5519"/>
                <w:tab w:val="center" w:pos="7161"/>
                <w:tab w:val="center" w:pos="8003"/>
                <w:tab w:val="right" w:pos="99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применения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получаемых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профессиональных знаний при исполнении обязанностей военной службы; порядок и правила оказания первой помощи пострадавшим.</w:t>
            </w:r>
            <w:r w:rsidRPr="00171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1564D" w:rsidRPr="0017160F" w:rsidRDefault="0017160F" w:rsidP="0017160F">
            <w:pPr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>Операционный логист должен обладать общими  и профессиональными компетенциями</w:t>
            </w:r>
            <w:r w:rsidRPr="0017160F">
              <w:t>.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64D" w:rsidTr="00BA7C33">
        <w:tc>
          <w:tcPr>
            <w:tcW w:w="844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7160F" w:rsidRPr="0017160F" w:rsidRDefault="0017160F" w:rsidP="0017160F">
            <w:pPr>
              <w:spacing w:after="16" w:line="270" w:lineRule="auto"/>
              <w:ind w:left="193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01 </w:t>
            </w:r>
          </w:p>
          <w:p w:rsidR="0031564D" w:rsidRDefault="0017160F" w:rsidP="00171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и организация логистического процесса в организациях (в подразделениях) различных сфер деятельности</w:t>
            </w:r>
          </w:p>
        </w:tc>
        <w:tc>
          <w:tcPr>
            <w:tcW w:w="10042" w:type="dxa"/>
          </w:tcPr>
          <w:p w:rsidR="0017160F" w:rsidRPr="0017160F" w:rsidRDefault="0017160F" w:rsidP="0017160F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применения рабочей программы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«Планирование и организация логистического процесса в организациях (подразделениях) различных сфер деятельности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подготовки специалистов среднего звена  по специальности 38.02.03 Операционная деятельность в логистике (базовая подготовка) в части освоения вида профессиональной деятельности «Планирование и организация логистического процесса в организациях (подразделениях) различных сфер деятельности»</w:t>
            </w:r>
            <w:r w:rsidRPr="00171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профессионального модуля - требования к результатам освоения профессионального модуля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иметь практический опыт: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-планирования и организации логистических процессов в организации (подразделениях);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-определения потребностей логистической системы и ее отдельных элементов;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-анализа и проектирования на уровне подразделения (участка) логистической системы управления запасами и распределительных каналов;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-оперативного планирования материальных потоков на производстве;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-расчетов основных параметров логистической системы;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проведение логистических операций во внутрипроизводственных процессах предприятия;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и проектировать на уровне подразделения (участка) логистической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управления запасами и распределительных каналов;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-рассчитывать основные параметры складских помещений;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и организовывать внутрипроизводственные потоковые процессы;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      </w:r>
          </w:p>
          <w:p w:rsidR="0017160F" w:rsidRPr="0017160F" w:rsidRDefault="0017160F" w:rsidP="0017160F">
            <w:pPr>
              <w:ind w:left="365" w:right="2988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-контролировать правильность составления документов; </w:t>
            </w: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-значение и особенности разработки стратегических и тактических планов в логистической системе;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-основы организации логистических операций и управления ими во внутрипроизводственных процессах организации;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-основы делопроизводства профессиональной деятельности;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-методы определения потребностей логистической системы;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-критерии выбора поставщиков (контрагентов);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-схемы каналов распределения; </w:t>
            </w:r>
          </w:p>
          <w:p w:rsidR="0017160F" w:rsidRPr="0017160F" w:rsidRDefault="0017160F" w:rsidP="0017160F">
            <w:pPr>
              <w:ind w:left="365"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-особенности оформления различных логистических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операций, порядок их документационного оформления и контроля. </w:t>
            </w:r>
          </w:p>
          <w:p w:rsidR="0031564D" w:rsidRPr="00C82F04" w:rsidRDefault="0017160F" w:rsidP="0017160F">
            <w:pPr>
              <w:ind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Результатом освоения профессионального модуля является овладение обучающимися видом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организация логистического процесса в организациях (подразделениях) различных сфер деятельности, в том числе профессиональными (ПК) </w:t>
            </w:r>
            <w:r w:rsidR="00BA7C33">
              <w:rPr>
                <w:rFonts w:ascii="Times New Roman" w:hAnsi="Times New Roman" w:cs="Times New Roman"/>
                <w:sz w:val="20"/>
                <w:szCs w:val="20"/>
              </w:rPr>
              <w:t xml:space="preserve">и общими (ОК) </w:t>
            </w:r>
            <w:r w:rsidRPr="0017160F">
              <w:rPr>
                <w:rFonts w:ascii="Times New Roman" w:hAnsi="Times New Roman" w:cs="Times New Roman"/>
                <w:sz w:val="20"/>
                <w:szCs w:val="20"/>
              </w:rPr>
              <w:t>компетенциями</w:t>
            </w:r>
          </w:p>
        </w:tc>
        <w:tc>
          <w:tcPr>
            <w:tcW w:w="1516" w:type="dxa"/>
          </w:tcPr>
          <w:p w:rsidR="0031564D" w:rsidRDefault="0031564D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60F" w:rsidTr="00BA7C33">
        <w:tc>
          <w:tcPr>
            <w:tcW w:w="844" w:type="dxa"/>
          </w:tcPr>
          <w:p w:rsidR="0017160F" w:rsidRDefault="0017160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7160F" w:rsidRPr="0017160F" w:rsidRDefault="0017160F" w:rsidP="0017160F">
            <w:pPr>
              <w:spacing w:after="5" w:line="271" w:lineRule="auto"/>
              <w:ind w:left="49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ПМ.02 </w:t>
            </w:r>
          </w:p>
          <w:p w:rsidR="0017160F" w:rsidRPr="0017160F" w:rsidRDefault="0017160F" w:rsidP="00BA7C33">
            <w:pPr>
              <w:spacing w:after="16" w:line="270" w:lineRule="auto"/>
              <w:ind w:left="193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0F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10042" w:type="dxa"/>
          </w:tcPr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«Управление логистическими процессами в закупках, производстве и распределении»</w:t>
            </w:r>
            <w:r w:rsidR="00BA7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частью программы подготовки специалистов среднего звена  по специальности 38.02.03 Операционная деятельность в логистике (базовая подготовка) в части освоения вида профессиональной деятельности «Управление логистическими процессами в закупках, производстве и распределении» и соответствующих профессиональных компетенций (ПК):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ПК 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ПК 2.2. Применять методологию проектирования внутрипроизводственных логистических систем при решении практических задач.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ПК  2.3. Использовать различные модели и методы управления запасами.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ПК 2.4. Осуществлять управление заказами, запасами, транспортировкой, складированием, грузопереработкой, упаковкой, сервисом.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может быть использована для реализации программ повышения </w:t>
            </w:r>
            <w:r w:rsidRPr="00BA7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специалистов организаций потребительской кооперации и других предприятий, осуществляющих логистическую деятельность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и задачи профессионального модуля – </w:t>
            </w: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результатам освоения профессионального модуля: </w:t>
            </w:r>
          </w:p>
          <w:p w:rsidR="0017160F" w:rsidRPr="00BA7C33" w:rsidRDefault="0017160F" w:rsidP="00BA7C33">
            <w:pPr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логистическими процессами в закупках, производстве и распределении;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нормирования товарных запасов;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соответствия фактического наличия запасов организации в действительности данным учетных документов;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осмотра товарно – 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зонирования складских помещений, рационального размещения товаров на складе, организации, складских работ;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организации разгрузки, транспортировки к месту приёмки, организации приемки, размещения, укладки и хранения товаров;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оперативном планировании и управлении материальными потоками в производстве;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выборе вида транспортного средства, разработке смет транспортных расходов;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разработки маршрутов следования;</w:t>
            </w:r>
            <w:r w:rsidR="00BA7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терминальных перевозок; оптимизации транспортных расходов; 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BA7C33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потребности в материальных запасах для производства продукции;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применять методологические основы базисных систем управления запасами в конкретных ситуациях;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оценивать рациональность структуры запасов;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0"/>
              </w:numPr>
              <w:ind w:left="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определять сроки и объемы закупок материальных ценностей;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0" w:right="18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проводить выборочное регулирование запасов;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7C33" w:rsidRPr="00BA7C33" w:rsidRDefault="0017160F" w:rsidP="00BA7C33">
            <w:pPr>
              <w:numPr>
                <w:ilvl w:val="0"/>
                <w:numId w:val="11"/>
              </w:numPr>
              <w:ind w:left="0" w:right="18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0" w:right="18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склада и его элементов;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0" w:right="18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подъёмно – транспортное оборудование, организовывать </w:t>
            </w:r>
          </w:p>
          <w:p w:rsidR="0017160F" w:rsidRPr="00BA7C33" w:rsidRDefault="0017160F" w:rsidP="00BA7C33">
            <w:pPr>
              <w:pStyle w:val="a4"/>
              <w:numPr>
                <w:ilvl w:val="0"/>
                <w:numId w:val="11"/>
              </w:numPr>
              <w:ind w:left="714" w:right="18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грузопереработку на складе погрузку, транспортировку, приемку, размещение, укладку, хранение);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4005F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рассчитывать потребности в материальных ресурсах для производственного процесса;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рассчитывать транспортные расходы логистической системы;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знать: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понятие, сущность и необходимость в материальных запасах;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т.д.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последствия избыточного накопления запасов;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механизмы и инструменты оптимизации запасов и затрат на хранение;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зарубежный опыт управления запасами;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основные концепции и технологии, способствующие сокращению общих издержек логистической системы;</w:t>
            </w: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методы регулирования запасов;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основы логистики складирования: классификацию складов, функции;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размещения складских помещений;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выбора формы собственности склада;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деятельностью склада и управления им;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затрат на складирование, направления оптимизации расходов системы </w:t>
            </w:r>
          </w:p>
          <w:p w:rsidR="0017160F" w:rsidRPr="00BA7C33" w:rsidRDefault="0017160F" w:rsidP="00BA7C33">
            <w:pPr>
              <w:pStyle w:val="a4"/>
              <w:numPr>
                <w:ilvl w:val="0"/>
                <w:numId w:val="11"/>
              </w:numPr>
              <w:ind w:left="714" w:right="18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складирования, принципы зонирования склада и размещения товаров;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производственных процессов;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функционирования внутрипроизводственных логистических систем;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 преимущества логистической концепции организации производства; </w:t>
            </w:r>
          </w:p>
          <w:p w:rsidR="0017160F" w:rsidRPr="00BA7C33" w:rsidRDefault="0017160F" w:rsidP="00BA7C33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управления потоками во внутрипроизводственных логистических </w:t>
            </w:r>
          </w:p>
          <w:p w:rsidR="0017160F" w:rsidRPr="00BA7C33" w:rsidRDefault="0017160F" w:rsidP="00BA7C33">
            <w:pPr>
              <w:pStyle w:val="a4"/>
              <w:numPr>
                <w:ilvl w:val="0"/>
                <w:numId w:val="11"/>
              </w:numPr>
              <w:ind w:left="714" w:right="18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системах; </w:t>
            </w:r>
          </w:p>
          <w:p w:rsidR="0017160F" w:rsidRPr="00BA7C33" w:rsidRDefault="0017160F" w:rsidP="00187DB9">
            <w:pPr>
              <w:numPr>
                <w:ilvl w:val="0"/>
                <w:numId w:val="11"/>
              </w:numPr>
              <w:ind w:left="714" w:right="181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оптимизации внутрипроизводственных издержек логистической системы; </w:t>
            </w:r>
          </w:p>
          <w:p w:rsidR="0017160F" w:rsidRPr="00BA7C33" w:rsidRDefault="0017160F" w:rsidP="00BA7C33">
            <w:pPr>
              <w:numPr>
                <w:ilvl w:val="0"/>
                <w:numId w:val="12"/>
              </w:numPr>
              <w:ind w:left="3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задачи транспортной логистики; </w:t>
            </w:r>
          </w:p>
          <w:p w:rsidR="0017160F" w:rsidRPr="00BA7C33" w:rsidRDefault="0017160F" w:rsidP="00BA7C33">
            <w:pPr>
              <w:numPr>
                <w:ilvl w:val="0"/>
                <w:numId w:val="12"/>
              </w:numPr>
              <w:ind w:left="3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классификацию транспорта; </w:t>
            </w:r>
          </w:p>
          <w:p w:rsidR="0017160F" w:rsidRPr="00BA7C33" w:rsidRDefault="0017160F" w:rsidP="00BA7C33">
            <w:pPr>
              <w:numPr>
                <w:ilvl w:val="0"/>
                <w:numId w:val="12"/>
              </w:numPr>
              <w:ind w:left="3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транспортных тарифов; </w:t>
            </w:r>
          </w:p>
          <w:p w:rsidR="0017160F" w:rsidRPr="00BA7C33" w:rsidRDefault="0017160F" w:rsidP="00BA7C33">
            <w:pPr>
              <w:numPr>
                <w:ilvl w:val="0"/>
                <w:numId w:val="12"/>
              </w:numPr>
              <w:ind w:left="3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принципы транспортировки; </w:t>
            </w:r>
          </w:p>
          <w:p w:rsidR="0017160F" w:rsidRPr="00BA7C33" w:rsidRDefault="0017160F" w:rsidP="00BA7C33">
            <w:pPr>
              <w:numPr>
                <w:ilvl w:val="0"/>
                <w:numId w:val="12"/>
              </w:numPr>
              <w:ind w:left="357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стратегию ценообразования и определения «полезных» затрат при организации перевозок, учет транспортных расходов. </w:t>
            </w:r>
          </w:p>
          <w:p w:rsidR="0017160F" w:rsidRPr="0017160F" w:rsidRDefault="0017160F" w:rsidP="00BA7C33">
            <w:pPr>
              <w:ind w:left="9"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профессионального модуля является овладение обучающимися видом профессиональной деятельности «Управление логистическими процессами в закупках, производстве и распределении», в том числе профессиональными (ПК) и общими (ОК) компетенциями</w:t>
            </w:r>
            <w:r w:rsidR="00BA7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17160F" w:rsidRDefault="0017160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60F" w:rsidTr="00BA7C33">
        <w:tc>
          <w:tcPr>
            <w:tcW w:w="844" w:type="dxa"/>
          </w:tcPr>
          <w:p w:rsidR="0017160F" w:rsidRDefault="0017160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7160F" w:rsidRPr="0017160F" w:rsidRDefault="00BA7C33" w:rsidP="0017160F">
            <w:pPr>
              <w:spacing w:after="16" w:line="270" w:lineRule="auto"/>
              <w:ind w:left="193"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учебных и производственных практик</w:t>
            </w:r>
          </w:p>
        </w:tc>
        <w:tc>
          <w:tcPr>
            <w:tcW w:w="10042" w:type="dxa"/>
          </w:tcPr>
          <w:p w:rsidR="00BA7C33" w:rsidRPr="00BA7C33" w:rsidRDefault="00BA7C33" w:rsidP="00BA7C33">
            <w:pPr>
              <w:ind w:left="4" w:right="180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 </w:t>
            </w:r>
          </w:p>
          <w:p w:rsidR="00BA7C33" w:rsidRPr="00BA7C33" w:rsidRDefault="00BA7C33" w:rsidP="00BA7C33">
            <w:pPr>
              <w:ind w:left="355" w:right="18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 </w:t>
            </w:r>
          </w:p>
          <w:p w:rsidR="00BA7C33" w:rsidRPr="00BA7C33" w:rsidRDefault="00BA7C33" w:rsidP="00BA7C33">
            <w:pPr>
              <w:ind w:left="355" w:right="18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задачи, программы и формы отчетности определяются образовательной организацией по каждому виду практики. </w:t>
            </w:r>
          </w:p>
          <w:p w:rsidR="00BA7C33" w:rsidRPr="00BA7C33" w:rsidRDefault="00BA7C33" w:rsidP="00BA7C33">
            <w:pPr>
              <w:ind w:left="374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 производственной практики (по профилю специальности и преддипломная) </w:t>
            </w:r>
          </w:p>
          <w:p w:rsidR="00BA7C33" w:rsidRPr="00BA7C33" w:rsidRDefault="00BA7C33" w:rsidP="00BA7C33">
            <w:pPr>
              <w:ind w:left="355" w:right="18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состоит из двух этапов: практики по профилю специальности и преддипломной практики. </w:t>
            </w:r>
          </w:p>
          <w:p w:rsidR="00BA7C33" w:rsidRPr="00BA7C33" w:rsidRDefault="00BA7C33" w:rsidP="00BA7C33">
            <w:pPr>
              <w:ind w:left="355" w:right="18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</w:t>
            </w:r>
            <w:r w:rsidRPr="00BA7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теоретическими занятиями в рамках профессиональных модулей. </w:t>
            </w:r>
          </w:p>
          <w:p w:rsidR="00BA7C33" w:rsidRPr="00BA7C33" w:rsidRDefault="00BA7C33" w:rsidP="00BA7C33">
            <w:pPr>
              <w:ind w:left="355" w:right="18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задачи, программы и формы отчетности определяются образовательной организацией по каждому виду практики. </w:t>
            </w:r>
          </w:p>
          <w:p w:rsidR="00BA7C33" w:rsidRPr="00BA7C33" w:rsidRDefault="00BA7C33" w:rsidP="00BA7C33">
            <w:pPr>
              <w:ind w:left="355" w:right="180"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      </w:r>
          </w:p>
          <w:p w:rsidR="00BA7C33" w:rsidRPr="00BA7C33" w:rsidRDefault="00BA7C33" w:rsidP="00BA7C33">
            <w:pPr>
              <w:ind w:left="10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A7C33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      </w:r>
          </w:p>
          <w:p w:rsidR="0017160F" w:rsidRPr="0017160F" w:rsidRDefault="0017160F" w:rsidP="00BA7C33">
            <w:pPr>
              <w:ind w:left="365" w:righ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7160F" w:rsidRDefault="0017160F" w:rsidP="00F8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12CF" w:rsidRPr="00F812CF" w:rsidRDefault="00F812CF" w:rsidP="00F812CF">
      <w:pPr>
        <w:jc w:val="center"/>
        <w:rPr>
          <w:rFonts w:ascii="Times New Roman" w:hAnsi="Times New Roman" w:cs="Times New Roman"/>
          <w:b/>
        </w:rPr>
      </w:pPr>
    </w:p>
    <w:sectPr w:rsidR="00F812CF" w:rsidRPr="00F812CF" w:rsidSect="00F812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9F9"/>
    <w:multiLevelType w:val="hybridMultilevel"/>
    <w:tmpl w:val="9C26DE4A"/>
    <w:lvl w:ilvl="0" w:tplc="4F96998C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A1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6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E0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42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5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2D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6F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A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05D0C"/>
    <w:multiLevelType w:val="hybridMultilevel"/>
    <w:tmpl w:val="7B7255A8"/>
    <w:lvl w:ilvl="0" w:tplc="933E2A82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AA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5BF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64E5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0F7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066B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2AEF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B8B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E5118"/>
    <w:multiLevelType w:val="hybridMultilevel"/>
    <w:tmpl w:val="89F2A30C"/>
    <w:lvl w:ilvl="0" w:tplc="79BEFC2A">
      <w:start w:val="1"/>
      <w:numFmt w:val="bullet"/>
      <w:lvlText w:val="-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A1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65E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C27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4BA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0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A7C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232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2C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0D3AAC"/>
    <w:multiLevelType w:val="hybridMultilevel"/>
    <w:tmpl w:val="1996ECB8"/>
    <w:lvl w:ilvl="0" w:tplc="0720C82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E6D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A6A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AE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078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CF9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6CC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496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258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3021B1"/>
    <w:multiLevelType w:val="hybridMultilevel"/>
    <w:tmpl w:val="6BC270F4"/>
    <w:lvl w:ilvl="0" w:tplc="D04C7A46">
      <w:start w:val="1"/>
      <w:numFmt w:val="bullet"/>
      <w:lvlText w:val="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CCE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91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03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D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25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F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9C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C78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B37A63"/>
    <w:multiLevelType w:val="hybridMultilevel"/>
    <w:tmpl w:val="1B12C2CE"/>
    <w:lvl w:ilvl="0" w:tplc="FA88F8F8">
      <w:start w:val="5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D68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049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A02F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82DE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484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532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EF46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C811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747A50"/>
    <w:multiLevelType w:val="hybridMultilevel"/>
    <w:tmpl w:val="29D2AAB2"/>
    <w:lvl w:ilvl="0" w:tplc="F0A206F8">
      <w:start w:val="1"/>
      <w:numFmt w:val="bullet"/>
      <w:lvlText w:val=""/>
      <w:lvlJc w:val="left"/>
      <w:pPr>
        <w:ind w:left="112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CCE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91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03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D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25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F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9C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C78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D20A74"/>
    <w:multiLevelType w:val="hybridMultilevel"/>
    <w:tmpl w:val="4E1C119C"/>
    <w:lvl w:ilvl="0" w:tplc="F0A206F8">
      <w:start w:val="1"/>
      <w:numFmt w:val="bullet"/>
      <w:lvlText w:val=""/>
      <w:lvlJc w:val="left"/>
      <w:pPr>
        <w:ind w:left="112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CCE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91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03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D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25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F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9C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C78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472E1D"/>
    <w:multiLevelType w:val="hybridMultilevel"/>
    <w:tmpl w:val="80B2953A"/>
    <w:lvl w:ilvl="0" w:tplc="F0A2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57961"/>
    <w:multiLevelType w:val="hybridMultilevel"/>
    <w:tmpl w:val="C32636F0"/>
    <w:lvl w:ilvl="0" w:tplc="0E0092A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07A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D9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811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0D1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E4B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C5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DE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D1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E862D3"/>
    <w:multiLevelType w:val="hybridMultilevel"/>
    <w:tmpl w:val="1358668A"/>
    <w:lvl w:ilvl="0" w:tplc="13E2208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6B50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6B2F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9E6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4B156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500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6C7F0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4E0E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0A07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6513CA"/>
    <w:multiLevelType w:val="hybridMultilevel"/>
    <w:tmpl w:val="DA801898"/>
    <w:lvl w:ilvl="0" w:tplc="E1A65256">
      <w:start w:val="1"/>
      <w:numFmt w:val="bullet"/>
      <w:lvlText w:val="•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06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2BF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8F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62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877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CD6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C9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F"/>
    <w:rsid w:val="0017160F"/>
    <w:rsid w:val="0031564D"/>
    <w:rsid w:val="00377E3A"/>
    <w:rsid w:val="00575708"/>
    <w:rsid w:val="00BA7C33"/>
    <w:rsid w:val="00C82F04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99369A4D1FCA41649981E4118470564AD459FCFA1B4ED87CEE11B59R6e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B99369A4D1FCA41649981E4118470564AD409DC3F3E3EFD69BEFR1e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B99369A4D1FCA41649981E4118470564AD409DC3F3E3EFD69BEFR1e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99369A4D1FCA41649981E4118470564AD459FCFA1B4ED87CEE11B59R6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Мосин</cp:lastModifiedBy>
  <cp:revision>3</cp:revision>
  <dcterms:created xsi:type="dcterms:W3CDTF">2024-02-01T15:11:00Z</dcterms:created>
  <dcterms:modified xsi:type="dcterms:W3CDTF">2024-02-01T19:06:00Z</dcterms:modified>
</cp:coreProperties>
</file>