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EE" w:rsidRPr="00963CEE" w:rsidRDefault="00963CEE" w:rsidP="00963CEE">
      <w:pPr>
        <w:widowControl/>
        <w:tabs>
          <w:tab w:val="left" w:pos="5895"/>
        </w:tabs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12"/>
          <w:szCs w:val="14"/>
        </w:rPr>
      </w:pPr>
      <w:r w:rsidRPr="00963CEE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358140" cy="373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12"/>
          <w:szCs w:val="14"/>
        </w:rPr>
      </w:pP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16"/>
          <w:szCs w:val="16"/>
        </w:rPr>
      </w:pPr>
      <w:r w:rsidRPr="00963CEE">
        <w:rPr>
          <w:rFonts w:ascii="Times New Roman" w:hAnsi="Times New Roman"/>
          <w:kern w:val="0"/>
          <w:sz w:val="16"/>
          <w:szCs w:val="16"/>
        </w:rPr>
        <w:t>ПРАВИТЕЛЬСТВО САНКТ-ПЕТЕРБУРГА</w:t>
      </w: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16"/>
          <w:szCs w:val="16"/>
        </w:rPr>
      </w:pPr>
      <w:r w:rsidRPr="00963CEE">
        <w:rPr>
          <w:rFonts w:ascii="Times New Roman" w:hAnsi="Times New Roman"/>
          <w:kern w:val="0"/>
          <w:sz w:val="16"/>
          <w:szCs w:val="16"/>
        </w:rPr>
        <w:t>КОМИТЕТ ПО ОБРАЗОВАНИЮ</w:t>
      </w: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16"/>
          <w:szCs w:val="16"/>
        </w:rPr>
      </w:pP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16"/>
          <w:szCs w:val="16"/>
        </w:rPr>
      </w:pPr>
      <w:r w:rsidRPr="00963CEE">
        <w:rPr>
          <w:rFonts w:ascii="Times New Roman" w:hAnsi="Times New Roman"/>
          <w:b/>
          <w:kern w:val="0"/>
          <w:sz w:val="16"/>
          <w:szCs w:val="16"/>
        </w:rPr>
        <w:t xml:space="preserve">САНКТ-ПЕТЕРБУРГСКОЕ ГОСУДАРСТВЕННОЕ БЮДЖЕТНОЕ ПРОФЕССИОНАЛЬНОЕ ОБРАЗОВАТЕЛЬНОЕ УЧРЕЖДЕНИЕ </w:t>
      </w: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0"/>
          <w:szCs w:val="20"/>
        </w:rPr>
      </w:pPr>
      <w:r w:rsidRPr="00963CEE">
        <w:rPr>
          <w:rFonts w:ascii="Times New Roman" w:hAnsi="Times New Roman"/>
          <w:b/>
          <w:kern w:val="0"/>
          <w:sz w:val="20"/>
          <w:szCs w:val="20"/>
        </w:rPr>
        <w:t>«СЕСТРОРЕЦКИЙ ТЕХНОЛОГИЧЕСКИЙ КОЛЛЕДЖ ИМ. С.И. МОСИНА»</w:t>
      </w: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0"/>
          <w:szCs w:val="20"/>
        </w:rPr>
      </w:pP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0"/>
          <w:szCs w:val="20"/>
        </w:rPr>
      </w:pPr>
    </w:p>
    <w:p w:rsidR="00963CEE" w:rsidRP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0"/>
          <w:szCs w:val="20"/>
        </w:rPr>
      </w:pPr>
    </w:p>
    <w:p w:rsidR="004618B8" w:rsidRPr="006B78DB" w:rsidRDefault="004618B8" w:rsidP="004618B8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6B78DB">
        <w:rPr>
          <w:rFonts w:ascii="Times New Roman" w:hAnsi="Times New Roman"/>
          <w:b/>
          <w:sz w:val="24"/>
          <w:szCs w:val="24"/>
        </w:rPr>
        <w:t xml:space="preserve">ПРИНЯТО                                                                                                          УТВЕРЖДЕНО   </w:t>
      </w:r>
    </w:p>
    <w:p w:rsidR="004618B8" w:rsidRPr="006B78DB" w:rsidRDefault="004618B8" w:rsidP="004618B8">
      <w:pPr>
        <w:rPr>
          <w:rFonts w:ascii="Times New Roman" w:hAnsi="Times New Roman"/>
          <w:sz w:val="24"/>
          <w:szCs w:val="24"/>
        </w:rPr>
      </w:pPr>
      <w:r w:rsidRPr="006B78DB">
        <w:rPr>
          <w:rFonts w:ascii="Times New Roman" w:hAnsi="Times New Roman"/>
          <w:sz w:val="24"/>
          <w:szCs w:val="24"/>
        </w:rPr>
        <w:t>Общим собранием работников                                                                    Приказом директора</w:t>
      </w:r>
    </w:p>
    <w:p w:rsidR="004618B8" w:rsidRPr="006B78DB" w:rsidRDefault="004618B8" w:rsidP="004618B8">
      <w:pPr>
        <w:rPr>
          <w:rFonts w:ascii="Times New Roman" w:hAnsi="Times New Roman"/>
          <w:sz w:val="24"/>
          <w:szCs w:val="24"/>
        </w:rPr>
      </w:pPr>
      <w:r w:rsidRPr="006B78DB">
        <w:rPr>
          <w:rFonts w:ascii="Times New Roman" w:hAnsi="Times New Roman"/>
          <w:sz w:val="24"/>
          <w:szCs w:val="24"/>
        </w:rPr>
        <w:t xml:space="preserve">                          и обучающихся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B78DB">
        <w:rPr>
          <w:rFonts w:ascii="Times New Roman" w:hAnsi="Times New Roman"/>
          <w:sz w:val="24"/>
          <w:szCs w:val="24"/>
        </w:rPr>
        <w:t xml:space="preserve">СПб ГБПОУ «СТК им. С.И. </w:t>
      </w:r>
      <w:proofErr w:type="spellStart"/>
      <w:r w:rsidRPr="006B78DB">
        <w:rPr>
          <w:rFonts w:ascii="Times New Roman" w:hAnsi="Times New Roman"/>
          <w:sz w:val="24"/>
          <w:szCs w:val="24"/>
        </w:rPr>
        <w:t>Мосина</w:t>
      </w:r>
      <w:proofErr w:type="spellEnd"/>
      <w:r w:rsidRPr="006B78DB">
        <w:rPr>
          <w:rFonts w:ascii="Times New Roman" w:hAnsi="Times New Roman"/>
          <w:sz w:val="24"/>
          <w:szCs w:val="24"/>
        </w:rPr>
        <w:t>»</w:t>
      </w:r>
    </w:p>
    <w:p w:rsidR="004618B8" w:rsidRPr="006B78DB" w:rsidRDefault="004618B8" w:rsidP="004618B8">
      <w:pPr>
        <w:rPr>
          <w:rFonts w:ascii="Times New Roman" w:hAnsi="Times New Roman"/>
          <w:sz w:val="24"/>
          <w:szCs w:val="24"/>
        </w:rPr>
      </w:pPr>
      <w:r w:rsidRPr="006B78DB">
        <w:rPr>
          <w:rFonts w:ascii="Times New Roman" w:hAnsi="Times New Roman"/>
          <w:sz w:val="24"/>
          <w:szCs w:val="24"/>
        </w:rPr>
        <w:t>СПб ГБ ПОУ «С</w:t>
      </w:r>
      <w:r>
        <w:rPr>
          <w:rFonts w:ascii="Times New Roman" w:hAnsi="Times New Roman"/>
          <w:sz w:val="24"/>
          <w:szCs w:val="24"/>
        </w:rPr>
        <w:t>ТК</w:t>
      </w:r>
      <w:r w:rsidRPr="006B78DB">
        <w:rPr>
          <w:rFonts w:ascii="Times New Roman" w:hAnsi="Times New Roman"/>
          <w:sz w:val="24"/>
          <w:szCs w:val="24"/>
        </w:rPr>
        <w:t xml:space="preserve">  им. С.И. </w:t>
      </w:r>
      <w:proofErr w:type="spellStart"/>
      <w:r w:rsidRPr="006B78DB">
        <w:rPr>
          <w:rFonts w:ascii="Times New Roman" w:hAnsi="Times New Roman"/>
          <w:sz w:val="24"/>
          <w:szCs w:val="24"/>
        </w:rPr>
        <w:t>Мосина</w:t>
      </w:r>
      <w:proofErr w:type="spellEnd"/>
      <w:r w:rsidRPr="006B78DB">
        <w:rPr>
          <w:rFonts w:ascii="Times New Roman" w:hAnsi="Times New Roman"/>
          <w:sz w:val="24"/>
          <w:szCs w:val="24"/>
        </w:rPr>
        <w:t xml:space="preserve">»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B7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B78DB">
        <w:rPr>
          <w:rFonts w:ascii="Times New Roman" w:hAnsi="Times New Roman"/>
          <w:i/>
          <w:sz w:val="24"/>
          <w:szCs w:val="24"/>
        </w:rPr>
        <w:t>от 24.03.2023 № 18-о</w:t>
      </w:r>
    </w:p>
    <w:p w:rsidR="004618B8" w:rsidRPr="006B78DB" w:rsidRDefault="004618B8" w:rsidP="004618B8">
      <w:pPr>
        <w:ind w:left="6521" w:hanging="6521"/>
        <w:rPr>
          <w:rFonts w:ascii="Times New Roman" w:hAnsi="Times New Roman"/>
          <w:sz w:val="24"/>
          <w:szCs w:val="24"/>
        </w:rPr>
      </w:pPr>
      <w:r w:rsidRPr="006B78DB">
        <w:rPr>
          <w:rFonts w:ascii="Times New Roman" w:hAnsi="Times New Roman"/>
          <w:i/>
          <w:sz w:val="24"/>
          <w:szCs w:val="24"/>
        </w:rPr>
        <w:t xml:space="preserve">Протокол № 1 от 23.03.2023                                                                </w:t>
      </w:r>
      <w:r w:rsidRPr="006B78DB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                                                                                      ___________</w:t>
      </w:r>
      <w:r w:rsidRPr="006B78DB">
        <w:rPr>
          <w:rFonts w:ascii="Times New Roman" w:hAnsi="Times New Roman"/>
          <w:b/>
          <w:sz w:val="24"/>
          <w:szCs w:val="24"/>
        </w:rPr>
        <w:t xml:space="preserve">Д.В. </w:t>
      </w:r>
      <w:proofErr w:type="spellStart"/>
      <w:r w:rsidRPr="006B78DB">
        <w:rPr>
          <w:rFonts w:ascii="Times New Roman" w:hAnsi="Times New Roman"/>
          <w:b/>
          <w:sz w:val="24"/>
          <w:szCs w:val="24"/>
        </w:rPr>
        <w:t>Бухаров</w:t>
      </w:r>
      <w:proofErr w:type="spellEnd"/>
    </w:p>
    <w:p w:rsidR="00963CEE" w:rsidRDefault="00963CEE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4618B8" w:rsidRDefault="004618B8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4618B8" w:rsidRDefault="004618B8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4618B8" w:rsidRPr="00963CEE" w:rsidRDefault="004618B8" w:rsidP="00963CEE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109"/>
        <w:tblW w:w="11414" w:type="dxa"/>
        <w:tblLook w:val="04A0"/>
      </w:tblPr>
      <w:tblGrid>
        <w:gridCol w:w="6629"/>
        <w:gridCol w:w="4785"/>
      </w:tblGrid>
      <w:tr w:rsidR="004618B8" w:rsidRPr="00963CEE" w:rsidTr="00790D7A">
        <w:tc>
          <w:tcPr>
            <w:tcW w:w="6629" w:type="dxa"/>
          </w:tcPr>
          <w:p w:rsidR="004618B8" w:rsidRPr="00753FCA" w:rsidRDefault="004618B8" w:rsidP="005206D3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618B8" w:rsidRPr="00753FCA" w:rsidRDefault="004618B8" w:rsidP="005206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365" w:rsidRPr="00BB28A5" w:rsidRDefault="00735365" w:rsidP="00BB28A5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841BC4" w:rsidRPr="00BB28A5" w:rsidRDefault="00841BC4" w:rsidP="00BB28A5">
      <w:pPr>
        <w:overflowPunct/>
        <w:autoSpaceDE/>
        <w:ind w:left="20" w:hanging="20"/>
        <w:jc w:val="center"/>
        <w:rPr>
          <w:rFonts w:ascii="Times New Roman" w:hAnsi="Times New Roman"/>
          <w:b/>
          <w:color w:val="000000"/>
          <w:sz w:val="24"/>
          <w:szCs w:val="24"/>
          <w:lang w:eastAsia="en-US" w:bidi="en-US"/>
        </w:rPr>
      </w:pPr>
    </w:p>
    <w:p w:rsidR="00EA0848" w:rsidRPr="00BB28A5" w:rsidRDefault="00EA0848" w:rsidP="00BB28A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41BC4" w:rsidRPr="00BB28A5" w:rsidRDefault="00841BC4" w:rsidP="00BB28A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0848" w:rsidRPr="00BB28A5" w:rsidRDefault="00EA0848" w:rsidP="00BB28A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81C49" w:rsidRPr="00BB28A5" w:rsidRDefault="007B343E" w:rsidP="00BB28A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B28A5">
        <w:rPr>
          <w:rFonts w:ascii="Times New Roman" w:hAnsi="Times New Roman"/>
          <w:b/>
          <w:caps/>
          <w:sz w:val="28"/>
          <w:szCs w:val="28"/>
        </w:rPr>
        <w:t xml:space="preserve">Положение </w:t>
      </w:r>
    </w:p>
    <w:p w:rsidR="00793009" w:rsidRDefault="007B343E" w:rsidP="00BB28A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B28A5">
        <w:rPr>
          <w:rFonts w:ascii="Times New Roman" w:hAnsi="Times New Roman"/>
          <w:b/>
          <w:caps/>
          <w:sz w:val="28"/>
          <w:szCs w:val="28"/>
        </w:rPr>
        <w:t xml:space="preserve">о порядке обучения по индивидуальному учебному плану, в том числе </w:t>
      </w:r>
      <w:r w:rsidR="00BB28A5" w:rsidRPr="00BB28A5">
        <w:rPr>
          <w:rFonts w:ascii="Times New Roman" w:hAnsi="Times New Roman"/>
          <w:b/>
          <w:caps/>
          <w:sz w:val="28"/>
          <w:szCs w:val="28"/>
        </w:rPr>
        <w:t xml:space="preserve">ПРИ </w:t>
      </w:r>
      <w:r w:rsidRPr="00BB28A5">
        <w:rPr>
          <w:rFonts w:ascii="Times New Roman" w:hAnsi="Times New Roman"/>
          <w:b/>
          <w:caps/>
          <w:sz w:val="28"/>
          <w:szCs w:val="28"/>
        </w:rPr>
        <w:t>ускоренном обучени</w:t>
      </w:r>
      <w:r w:rsidR="00BB28A5" w:rsidRPr="00BB28A5">
        <w:rPr>
          <w:rFonts w:ascii="Times New Roman" w:hAnsi="Times New Roman"/>
          <w:b/>
          <w:caps/>
          <w:sz w:val="28"/>
          <w:szCs w:val="28"/>
        </w:rPr>
        <w:t>И</w:t>
      </w:r>
      <w:r w:rsidR="00181C49" w:rsidRPr="00BB28A5">
        <w:rPr>
          <w:rFonts w:ascii="Times New Roman" w:hAnsi="Times New Roman"/>
          <w:b/>
          <w:caps/>
          <w:sz w:val="28"/>
          <w:szCs w:val="28"/>
        </w:rPr>
        <w:t>,</w:t>
      </w:r>
    </w:p>
    <w:p w:rsidR="002E41BB" w:rsidRPr="00BB28A5" w:rsidRDefault="007B343E" w:rsidP="00BB28A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B28A5">
        <w:rPr>
          <w:rFonts w:ascii="Times New Roman" w:hAnsi="Times New Roman"/>
          <w:b/>
          <w:caps/>
          <w:sz w:val="28"/>
          <w:szCs w:val="28"/>
        </w:rPr>
        <w:t>в пределах осваиваемой программы</w:t>
      </w:r>
      <w:r w:rsidR="00FE1006">
        <w:rPr>
          <w:rFonts w:ascii="Times New Roman" w:hAnsi="Times New Roman"/>
          <w:b/>
          <w:caps/>
          <w:sz w:val="28"/>
          <w:szCs w:val="28"/>
        </w:rPr>
        <w:t xml:space="preserve"> СРЕДНЕГО ПРОФЕССИОНАЛЬНОГО ОБРАЗОВАНИЯ И (ИЛИ) ПРОФЕССИОНАЛЬНОГО ОБУЧЕНИЯ</w:t>
      </w:r>
    </w:p>
    <w:p w:rsidR="007B343E" w:rsidRPr="00BB28A5" w:rsidRDefault="007B343E" w:rsidP="00BB28A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16633B" w:rsidRPr="00BB28A5" w:rsidRDefault="0016633B" w:rsidP="00BB28A5">
      <w:pPr>
        <w:jc w:val="center"/>
        <w:rPr>
          <w:rFonts w:ascii="Times New Roman" w:hAnsi="Times New Roman"/>
          <w:sz w:val="24"/>
          <w:szCs w:val="24"/>
        </w:rPr>
      </w:pP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2E41BB" w:rsidRPr="00BB28A5" w:rsidRDefault="002E41BB" w:rsidP="00BB28A5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16633B" w:rsidRPr="00BB28A5" w:rsidRDefault="002E41BB" w:rsidP="004618B8">
      <w:pPr>
        <w:jc w:val="center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 </w:t>
      </w:r>
    </w:p>
    <w:p w:rsidR="00EA0848" w:rsidRPr="00BB28A5" w:rsidRDefault="00EA0848" w:rsidP="00BB28A5">
      <w:pPr>
        <w:jc w:val="center"/>
        <w:rPr>
          <w:rFonts w:ascii="Times New Roman" w:hAnsi="Times New Roman"/>
          <w:sz w:val="24"/>
          <w:szCs w:val="24"/>
        </w:rPr>
      </w:pPr>
    </w:p>
    <w:p w:rsidR="00EA0848" w:rsidRDefault="00EA0848" w:rsidP="00BB28A5">
      <w:pPr>
        <w:jc w:val="center"/>
        <w:rPr>
          <w:rFonts w:ascii="Times New Roman" w:hAnsi="Times New Roman"/>
          <w:sz w:val="24"/>
          <w:szCs w:val="24"/>
        </w:rPr>
      </w:pPr>
    </w:p>
    <w:p w:rsidR="00963CEE" w:rsidRPr="00BB28A5" w:rsidRDefault="00963CEE" w:rsidP="00BB28A5">
      <w:pPr>
        <w:jc w:val="center"/>
        <w:rPr>
          <w:rFonts w:ascii="Times New Roman" w:hAnsi="Times New Roman"/>
          <w:sz w:val="24"/>
          <w:szCs w:val="24"/>
        </w:rPr>
      </w:pPr>
    </w:p>
    <w:p w:rsidR="00D57DD7" w:rsidRPr="00D57DD7" w:rsidRDefault="00963CEE" w:rsidP="00D57DD7">
      <w:pPr>
        <w:overflowPunct/>
        <w:autoSpaceDE/>
        <w:ind w:hanging="23"/>
        <w:jc w:val="center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Санкт-Петербург</w:t>
      </w:r>
    </w:p>
    <w:p w:rsidR="00D57DD7" w:rsidRPr="00D57DD7" w:rsidRDefault="00D57DD7" w:rsidP="00D57DD7">
      <w:pPr>
        <w:widowControl/>
        <w:suppressAutoHyphens w:val="0"/>
        <w:overflowPunct/>
        <w:autoSpaceDE/>
        <w:autoSpaceDN/>
        <w:ind w:hanging="10"/>
        <w:jc w:val="center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D57DD7">
        <w:rPr>
          <w:rFonts w:ascii="Times New Roman" w:hAnsi="Times New Roman"/>
          <w:color w:val="000000"/>
          <w:kern w:val="0"/>
          <w:sz w:val="24"/>
          <w:szCs w:val="24"/>
        </w:rPr>
        <w:t>202</w:t>
      </w:r>
      <w:r w:rsidR="00FE1006">
        <w:rPr>
          <w:rFonts w:ascii="Times New Roman" w:hAnsi="Times New Roman"/>
          <w:color w:val="000000"/>
          <w:kern w:val="0"/>
          <w:sz w:val="24"/>
          <w:szCs w:val="24"/>
        </w:rPr>
        <w:t>3</w:t>
      </w:r>
    </w:p>
    <w:p w:rsidR="002E41BB" w:rsidRPr="002D3DCC" w:rsidRDefault="002E41BB" w:rsidP="00BB28A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D3DCC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403822" w:rsidRPr="002D3DCC" w:rsidRDefault="00403822" w:rsidP="004038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41BB" w:rsidRPr="00BB28A5" w:rsidRDefault="002E41BB" w:rsidP="00BB2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1.1. </w:t>
      </w:r>
      <w:r w:rsidR="00537DA8" w:rsidRPr="00BB28A5">
        <w:rPr>
          <w:rFonts w:ascii="Times New Roman" w:hAnsi="Times New Roman"/>
          <w:sz w:val="24"/>
          <w:szCs w:val="24"/>
        </w:rPr>
        <w:t>П</w:t>
      </w:r>
      <w:r w:rsidR="007B343E" w:rsidRPr="00BB28A5">
        <w:rPr>
          <w:rFonts w:ascii="Times New Roman" w:hAnsi="Times New Roman"/>
          <w:sz w:val="24"/>
          <w:szCs w:val="24"/>
        </w:rPr>
        <w:t>оложение о п</w:t>
      </w:r>
      <w:r w:rsidR="00537DA8" w:rsidRPr="00BB28A5">
        <w:rPr>
          <w:rFonts w:ascii="Times New Roman" w:hAnsi="Times New Roman"/>
          <w:sz w:val="24"/>
          <w:szCs w:val="24"/>
        </w:rPr>
        <w:t>о</w:t>
      </w:r>
      <w:r w:rsidR="007B343E" w:rsidRPr="00BB28A5">
        <w:rPr>
          <w:rFonts w:ascii="Times New Roman" w:hAnsi="Times New Roman"/>
          <w:sz w:val="24"/>
          <w:szCs w:val="24"/>
        </w:rPr>
        <w:t>рядке</w:t>
      </w:r>
      <w:r w:rsidR="00537DA8" w:rsidRPr="00BB28A5">
        <w:rPr>
          <w:rFonts w:ascii="Times New Roman" w:hAnsi="Times New Roman"/>
          <w:sz w:val="24"/>
          <w:szCs w:val="24"/>
        </w:rPr>
        <w:t xml:space="preserve"> обучени</w:t>
      </w:r>
      <w:r w:rsidR="007B343E" w:rsidRPr="00BB28A5">
        <w:rPr>
          <w:rFonts w:ascii="Times New Roman" w:hAnsi="Times New Roman"/>
          <w:sz w:val="24"/>
          <w:szCs w:val="24"/>
        </w:rPr>
        <w:t>я</w:t>
      </w:r>
      <w:r w:rsidR="00537DA8" w:rsidRPr="00BB28A5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 </w:t>
      </w:r>
      <w:r w:rsidR="00BB28A5" w:rsidRPr="00BB28A5">
        <w:rPr>
          <w:rFonts w:ascii="Times New Roman" w:hAnsi="Times New Roman"/>
          <w:sz w:val="24"/>
          <w:szCs w:val="24"/>
        </w:rPr>
        <w:t xml:space="preserve">при </w:t>
      </w:r>
      <w:r w:rsidR="00537DA8" w:rsidRPr="00BB28A5">
        <w:rPr>
          <w:rFonts w:ascii="Times New Roman" w:hAnsi="Times New Roman"/>
          <w:sz w:val="24"/>
          <w:szCs w:val="24"/>
        </w:rPr>
        <w:t>ускоренно</w:t>
      </w:r>
      <w:r w:rsidR="00403822">
        <w:rPr>
          <w:rFonts w:ascii="Times New Roman" w:hAnsi="Times New Roman"/>
          <w:sz w:val="24"/>
          <w:szCs w:val="24"/>
        </w:rPr>
        <w:t>м</w:t>
      </w:r>
      <w:r w:rsidR="00537DA8" w:rsidRPr="00BB28A5">
        <w:rPr>
          <w:rFonts w:ascii="Times New Roman" w:hAnsi="Times New Roman"/>
          <w:sz w:val="24"/>
          <w:szCs w:val="24"/>
        </w:rPr>
        <w:t xml:space="preserve"> обучени</w:t>
      </w:r>
      <w:r w:rsidR="00BB28A5" w:rsidRPr="00BB28A5">
        <w:rPr>
          <w:rFonts w:ascii="Times New Roman" w:hAnsi="Times New Roman"/>
          <w:sz w:val="24"/>
          <w:szCs w:val="24"/>
        </w:rPr>
        <w:t>и,</w:t>
      </w:r>
      <w:r w:rsidR="00537DA8" w:rsidRPr="00BB28A5">
        <w:rPr>
          <w:rFonts w:ascii="Times New Roman" w:hAnsi="Times New Roman"/>
          <w:sz w:val="24"/>
          <w:szCs w:val="24"/>
        </w:rPr>
        <w:t xml:space="preserve"> в пределах осваиваемой </w:t>
      </w:r>
      <w:r w:rsidR="00FE1006">
        <w:rPr>
          <w:rFonts w:ascii="Times New Roman" w:hAnsi="Times New Roman"/>
          <w:sz w:val="24"/>
          <w:szCs w:val="24"/>
        </w:rPr>
        <w:t xml:space="preserve">программы среднего профессионального образования и (или) профессионального </w:t>
      </w:r>
      <w:proofErr w:type="spellStart"/>
      <w:r w:rsidR="00FE1006">
        <w:rPr>
          <w:rFonts w:ascii="Times New Roman" w:hAnsi="Times New Roman"/>
          <w:sz w:val="24"/>
          <w:szCs w:val="24"/>
        </w:rPr>
        <w:t>обучения</w:t>
      </w:r>
      <w:r w:rsidR="00F959FF" w:rsidRPr="00BB28A5">
        <w:rPr>
          <w:rFonts w:ascii="Times New Roman" w:hAnsi="Times New Roman"/>
          <w:sz w:val="24"/>
          <w:szCs w:val="24"/>
        </w:rPr>
        <w:t>явля</w:t>
      </w:r>
      <w:r w:rsidR="00537DA8" w:rsidRPr="00BB28A5">
        <w:rPr>
          <w:rFonts w:ascii="Times New Roman" w:hAnsi="Times New Roman"/>
          <w:sz w:val="24"/>
          <w:szCs w:val="24"/>
        </w:rPr>
        <w:t>е</w:t>
      </w:r>
      <w:r w:rsidR="00F959FF" w:rsidRPr="00BB28A5">
        <w:rPr>
          <w:rFonts w:ascii="Times New Roman" w:hAnsi="Times New Roman"/>
          <w:sz w:val="24"/>
          <w:szCs w:val="24"/>
        </w:rPr>
        <w:t>тся</w:t>
      </w:r>
      <w:proofErr w:type="spellEnd"/>
      <w:r w:rsidR="00F959FF" w:rsidRPr="00BB28A5">
        <w:rPr>
          <w:rFonts w:ascii="Times New Roman" w:hAnsi="Times New Roman"/>
          <w:sz w:val="24"/>
          <w:szCs w:val="24"/>
        </w:rPr>
        <w:t xml:space="preserve"> локальным нормативным актом </w:t>
      </w:r>
      <w:bookmarkStart w:id="0" w:name="_Hlk64340110"/>
      <w:r w:rsidR="00963CEE" w:rsidRPr="00963CEE">
        <w:rPr>
          <w:rFonts w:ascii="Times New Roman" w:hAnsi="Times New Roman"/>
          <w:sz w:val="24"/>
          <w:szCs w:val="24"/>
        </w:rPr>
        <w:t xml:space="preserve">СПб ГБ ПОУ «СТК им. С.И. </w:t>
      </w:r>
      <w:proofErr w:type="spellStart"/>
      <w:r w:rsidR="00963CEE" w:rsidRPr="00963CEE">
        <w:rPr>
          <w:rFonts w:ascii="Times New Roman" w:hAnsi="Times New Roman"/>
          <w:sz w:val="24"/>
          <w:szCs w:val="24"/>
        </w:rPr>
        <w:t>Мосина</w:t>
      </w:r>
      <w:proofErr w:type="spellEnd"/>
      <w:r w:rsidR="00963CEE" w:rsidRPr="00963CEE">
        <w:rPr>
          <w:rFonts w:ascii="Times New Roman" w:hAnsi="Times New Roman"/>
          <w:sz w:val="24"/>
          <w:szCs w:val="24"/>
        </w:rPr>
        <w:t xml:space="preserve">»  </w:t>
      </w:r>
      <w:bookmarkEnd w:id="0"/>
      <w:r w:rsidR="00DC4C75" w:rsidRPr="00BB28A5">
        <w:rPr>
          <w:rFonts w:ascii="Times New Roman" w:hAnsi="Times New Roman"/>
          <w:sz w:val="24"/>
          <w:szCs w:val="24"/>
        </w:rPr>
        <w:t xml:space="preserve">и определяет порядок и условия реализации прав </w:t>
      </w:r>
      <w:r w:rsidR="00FE1006">
        <w:rPr>
          <w:rFonts w:ascii="Times New Roman" w:hAnsi="Times New Roman"/>
          <w:sz w:val="24"/>
          <w:szCs w:val="24"/>
        </w:rPr>
        <w:t>обучающихся</w:t>
      </w:r>
      <w:r w:rsidR="00DC4C75" w:rsidRPr="00BB28A5">
        <w:rPr>
          <w:rFonts w:ascii="Times New Roman" w:hAnsi="Times New Roman"/>
          <w:sz w:val="24"/>
          <w:szCs w:val="24"/>
        </w:rPr>
        <w:t xml:space="preserve"> на обучение по индивидуальному учебному плану, в том числе ускоренное обучение, в пределах осваиваемой образовательной программы</w:t>
      </w:r>
      <w:r w:rsidR="00FE1006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и (или) профессионального обучения</w:t>
      </w:r>
      <w:r w:rsidR="00DC4C75" w:rsidRPr="00BB28A5">
        <w:rPr>
          <w:rFonts w:ascii="Times New Roman" w:hAnsi="Times New Roman"/>
          <w:sz w:val="24"/>
          <w:szCs w:val="24"/>
        </w:rPr>
        <w:t>.</w:t>
      </w:r>
    </w:p>
    <w:p w:rsidR="00403822" w:rsidRDefault="00403822" w:rsidP="00BB28A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41BB" w:rsidRPr="00BB28A5" w:rsidRDefault="002E41BB" w:rsidP="00BB2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1.2. П</w:t>
      </w:r>
      <w:r w:rsidR="00537DA8" w:rsidRPr="00BB28A5">
        <w:rPr>
          <w:rFonts w:ascii="Times New Roman" w:hAnsi="Times New Roman"/>
          <w:sz w:val="24"/>
          <w:szCs w:val="24"/>
        </w:rPr>
        <w:t>оложение</w:t>
      </w:r>
      <w:r w:rsidRPr="00BB28A5">
        <w:rPr>
          <w:rFonts w:ascii="Times New Roman" w:hAnsi="Times New Roman"/>
          <w:sz w:val="24"/>
          <w:szCs w:val="24"/>
        </w:rPr>
        <w:t xml:space="preserve"> разработан</w:t>
      </w:r>
      <w:r w:rsidR="00537DA8" w:rsidRPr="00BB28A5">
        <w:rPr>
          <w:rFonts w:ascii="Times New Roman" w:hAnsi="Times New Roman"/>
          <w:sz w:val="24"/>
          <w:szCs w:val="24"/>
        </w:rPr>
        <w:t>о</w:t>
      </w:r>
      <w:r w:rsidRPr="00BB28A5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2E41BB" w:rsidRPr="00BB28A5" w:rsidRDefault="002E41BB" w:rsidP="00BB28A5">
      <w:pPr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ab/>
        <w:t xml:space="preserve">Федеральный закон от 29.12.2012 </w:t>
      </w:r>
      <w:r w:rsidRPr="00BB28A5">
        <w:rPr>
          <w:rFonts w:ascii="Times New Roman" w:eastAsia="Segoe UI Symbol" w:hAnsi="Times New Roman"/>
          <w:sz w:val="24"/>
          <w:szCs w:val="24"/>
        </w:rPr>
        <w:t>№</w:t>
      </w:r>
      <w:r w:rsidRPr="00BB28A5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</w:t>
      </w:r>
      <w:r w:rsidR="00DC4C75" w:rsidRPr="00BB28A5">
        <w:rPr>
          <w:rFonts w:ascii="Times New Roman" w:hAnsi="Times New Roman"/>
          <w:sz w:val="24"/>
          <w:szCs w:val="24"/>
        </w:rPr>
        <w:t xml:space="preserve"> (ст.34)</w:t>
      </w:r>
      <w:r w:rsidRPr="00BB28A5">
        <w:rPr>
          <w:rFonts w:ascii="Times New Roman" w:hAnsi="Times New Roman"/>
          <w:sz w:val="24"/>
          <w:szCs w:val="24"/>
        </w:rPr>
        <w:t>;</w:t>
      </w:r>
    </w:p>
    <w:p w:rsidR="00735365" w:rsidRDefault="00735365" w:rsidP="00F146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E1006" w:rsidRPr="00BB28A5" w:rsidRDefault="00FE1006" w:rsidP="00F146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1006">
        <w:rPr>
          <w:rFonts w:ascii="Times New Roman" w:hAnsi="Times New Roman"/>
          <w:sz w:val="24"/>
          <w:szCs w:val="24"/>
        </w:rPr>
        <w:t>приказ Министерства 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57DD7" w:rsidRPr="00D57DD7" w:rsidRDefault="00D57DD7" w:rsidP="00963CEE">
      <w:pPr>
        <w:overflowPunct/>
        <w:autoSpaceDE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en-US"/>
        </w:rPr>
      </w:pPr>
      <w:bookmarkStart w:id="1" w:name="_Hlk115535389"/>
      <w:r w:rsidRPr="00D57DD7">
        <w:rPr>
          <w:rFonts w:ascii="Times New Roman" w:eastAsia="Arial Unicode MS" w:hAnsi="Times New Roman"/>
          <w:color w:val="000000"/>
          <w:sz w:val="24"/>
          <w:szCs w:val="24"/>
          <w:lang w:eastAsia="en-US" w:bidi="en-US"/>
        </w:rPr>
        <w:t xml:space="preserve">Устав </w:t>
      </w:r>
      <w:r w:rsidR="00963CEE" w:rsidRPr="00963CEE">
        <w:rPr>
          <w:rFonts w:ascii="Times New Roman" w:eastAsia="Arial Unicode MS" w:hAnsi="Times New Roman"/>
          <w:color w:val="000000"/>
          <w:sz w:val="24"/>
          <w:szCs w:val="24"/>
          <w:lang w:eastAsia="en-US" w:bidi="en-US"/>
        </w:rPr>
        <w:t xml:space="preserve">СПб ГБ ПОУ «СТК им. С.И. </w:t>
      </w:r>
      <w:proofErr w:type="spellStart"/>
      <w:r w:rsidR="00963CEE" w:rsidRPr="00963CEE">
        <w:rPr>
          <w:rFonts w:ascii="Times New Roman" w:eastAsia="Arial Unicode MS" w:hAnsi="Times New Roman"/>
          <w:color w:val="000000"/>
          <w:sz w:val="24"/>
          <w:szCs w:val="24"/>
          <w:lang w:eastAsia="en-US" w:bidi="en-US"/>
        </w:rPr>
        <w:t>Мосина</w:t>
      </w:r>
      <w:proofErr w:type="spellEnd"/>
      <w:r w:rsidR="00963CEE" w:rsidRPr="00963CEE">
        <w:rPr>
          <w:rFonts w:ascii="Times New Roman" w:eastAsia="Arial Unicode MS" w:hAnsi="Times New Roman"/>
          <w:color w:val="000000"/>
          <w:sz w:val="24"/>
          <w:szCs w:val="24"/>
          <w:lang w:eastAsia="en-US" w:bidi="en-US"/>
        </w:rPr>
        <w:t xml:space="preserve">».  </w:t>
      </w:r>
    </w:p>
    <w:bookmarkEnd w:id="1"/>
    <w:p w:rsidR="00403822" w:rsidRDefault="00403822" w:rsidP="00BB28A5">
      <w:pPr>
        <w:pStyle w:val="Default"/>
        <w:ind w:firstLine="709"/>
        <w:jc w:val="both"/>
      </w:pPr>
    </w:p>
    <w:p w:rsidR="00403822" w:rsidRPr="00BB28A5" w:rsidRDefault="00403822" w:rsidP="004038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B28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B28A5">
        <w:rPr>
          <w:rFonts w:ascii="Times New Roman" w:hAnsi="Times New Roman"/>
          <w:sz w:val="24"/>
          <w:szCs w:val="24"/>
        </w:rPr>
        <w:t>. Индивидуальный учебный план (</w:t>
      </w:r>
      <w:r w:rsidR="00EC0B51">
        <w:rPr>
          <w:rFonts w:ascii="Times New Roman" w:hAnsi="Times New Roman"/>
          <w:sz w:val="24"/>
          <w:szCs w:val="24"/>
        </w:rPr>
        <w:t>по тексту</w:t>
      </w:r>
      <w:r w:rsidRPr="00BB28A5">
        <w:rPr>
          <w:rFonts w:ascii="Times New Roman" w:hAnsi="Times New Roman"/>
          <w:sz w:val="24"/>
          <w:szCs w:val="24"/>
        </w:rPr>
        <w:t xml:space="preserve"> - ИУП) – учебный план, обеспечивающий освоение </w:t>
      </w:r>
      <w:r w:rsidR="004B27C4" w:rsidRPr="00BB28A5">
        <w:rPr>
          <w:rFonts w:ascii="Times New Roman" w:hAnsi="Times New Roman"/>
          <w:sz w:val="24"/>
          <w:szCs w:val="24"/>
        </w:rPr>
        <w:t>программ</w:t>
      </w:r>
      <w:r w:rsidR="004B27C4">
        <w:rPr>
          <w:rFonts w:ascii="Times New Roman" w:hAnsi="Times New Roman"/>
          <w:sz w:val="24"/>
          <w:szCs w:val="24"/>
        </w:rPr>
        <w:t>ы</w:t>
      </w:r>
      <w:r w:rsidR="004B27C4" w:rsidRPr="00BB28A5">
        <w:rPr>
          <w:rFonts w:ascii="Times New Roman" w:hAnsi="Times New Roman"/>
          <w:sz w:val="24"/>
          <w:szCs w:val="24"/>
        </w:rPr>
        <w:t xml:space="preserve"> профессионального обучения</w:t>
      </w:r>
      <w:r w:rsidR="004B27C4">
        <w:rPr>
          <w:rFonts w:ascii="Times New Roman" w:hAnsi="Times New Roman"/>
          <w:sz w:val="24"/>
          <w:szCs w:val="24"/>
        </w:rPr>
        <w:t xml:space="preserve"> или </w:t>
      </w:r>
      <w:r w:rsidR="00FE100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BB28A5">
        <w:rPr>
          <w:rFonts w:ascii="Times New Roman" w:hAnsi="Times New Roman"/>
          <w:sz w:val="24"/>
          <w:szCs w:val="24"/>
        </w:rPr>
        <w:t>(</w:t>
      </w:r>
      <w:r w:rsidR="00EC0B51">
        <w:rPr>
          <w:rFonts w:ascii="Times New Roman" w:hAnsi="Times New Roman"/>
          <w:sz w:val="24"/>
          <w:szCs w:val="24"/>
        </w:rPr>
        <w:t>по тексту</w:t>
      </w:r>
      <w:r w:rsidRPr="00BB28A5">
        <w:rPr>
          <w:rFonts w:ascii="Times New Roman" w:hAnsi="Times New Roman"/>
          <w:sz w:val="24"/>
          <w:szCs w:val="24"/>
        </w:rPr>
        <w:t xml:space="preserve"> – </w:t>
      </w:r>
      <w:r w:rsidR="004B27C4">
        <w:rPr>
          <w:rFonts w:ascii="Times New Roman" w:hAnsi="Times New Roman"/>
          <w:sz w:val="24"/>
          <w:szCs w:val="24"/>
        </w:rPr>
        <w:t>программы</w:t>
      </w:r>
      <w:r w:rsidRPr="00BB28A5">
        <w:rPr>
          <w:rFonts w:ascii="Times New Roman" w:hAnsi="Times New Roman"/>
          <w:sz w:val="24"/>
          <w:szCs w:val="24"/>
        </w:rPr>
        <w:t xml:space="preserve">), на основе индивидуализации </w:t>
      </w:r>
      <w:r w:rsidR="00C6631C">
        <w:rPr>
          <w:rFonts w:ascii="Times New Roman" w:hAnsi="Times New Roman"/>
          <w:sz w:val="24"/>
          <w:szCs w:val="24"/>
        </w:rPr>
        <w:t xml:space="preserve">ее </w:t>
      </w:r>
      <w:r w:rsidRPr="00BB28A5">
        <w:rPr>
          <w:rFonts w:ascii="Times New Roman" w:hAnsi="Times New Roman"/>
          <w:sz w:val="24"/>
          <w:szCs w:val="24"/>
        </w:rPr>
        <w:t xml:space="preserve">содержания с учетом особенностей и образовательных потребностей конкретного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Pr="00BB28A5">
        <w:rPr>
          <w:rFonts w:ascii="Times New Roman" w:hAnsi="Times New Roman"/>
          <w:sz w:val="24"/>
          <w:szCs w:val="24"/>
        </w:rPr>
        <w:t>, а также путем выбора темпов и сроков освоения образовательн</w:t>
      </w:r>
      <w:r w:rsidR="00C6631C">
        <w:rPr>
          <w:rFonts w:ascii="Times New Roman" w:hAnsi="Times New Roman"/>
          <w:sz w:val="24"/>
          <w:szCs w:val="24"/>
        </w:rPr>
        <w:t>ой</w:t>
      </w:r>
      <w:r w:rsidRPr="00BB28A5">
        <w:rPr>
          <w:rFonts w:ascii="Times New Roman" w:hAnsi="Times New Roman"/>
          <w:sz w:val="24"/>
          <w:szCs w:val="24"/>
        </w:rPr>
        <w:t xml:space="preserve"> программ</w:t>
      </w:r>
      <w:r w:rsidR="00C6631C">
        <w:rPr>
          <w:rFonts w:ascii="Times New Roman" w:hAnsi="Times New Roman"/>
          <w:sz w:val="24"/>
          <w:szCs w:val="24"/>
        </w:rPr>
        <w:t>ы</w:t>
      </w:r>
      <w:r w:rsidRPr="00BB28A5">
        <w:rPr>
          <w:rFonts w:ascii="Times New Roman" w:hAnsi="Times New Roman"/>
          <w:sz w:val="24"/>
          <w:szCs w:val="24"/>
        </w:rPr>
        <w:t>.</w:t>
      </w:r>
    </w:p>
    <w:p w:rsidR="00EC0B51" w:rsidRDefault="00EC0B51" w:rsidP="004038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3822" w:rsidRPr="00BB28A5" w:rsidRDefault="00403822" w:rsidP="004038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1.</w:t>
      </w:r>
      <w:r w:rsidR="00EC0B51">
        <w:rPr>
          <w:rFonts w:ascii="Times New Roman" w:hAnsi="Times New Roman"/>
          <w:sz w:val="24"/>
          <w:szCs w:val="24"/>
        </w:rPr>
        <w:t xml:space="preserve">4. </w:t>
      </w:r>
      <w:r w:rsidRPr="00BB28A5">
        <w:rPr>
          <w:rFonts w:ascii="Times New Roman" w:hAnsi="Times New Roman"/>
          <w:sz w:val="24"/>
          <w:szCs w:val="24"/>
        </w:rPr>
        <w:t xml:space="preserve">Индивидуальный учебный план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Pr="00BB28A5">
        <w:rPr>
          <w:rFonts w:ascii="Times New Roman" w:hAnsi="Times New Roman"/>
          <w:sz w:val="24"/>
          <w:szCs w:val="24"/>
        </w:rPr>
        <w:t>, осваивающего программу</w:t>
      </w:r>
      <w:r w:rsidR="00EC0B51">
        <w:rPr>
          <w:rFonts w:ascii="Times New Roman" w:hAnsi="Times New Roman"/>
          <w:sz w:val="24"/>
          <w:szCs w:val="24"/>
        </w:rPr>
        <w:t>,</w:t>
      </w:r>
      <w:r w:rsidRPr="00BB28A5">
        <w:rPr>
          <w:rFonts w:ascii="Times New Roman" w:hAnsi="Times New Roman"/>
          <w:sz w:val="24"/>
          <w:szCs w:val="24"/>
        </w:rPr>
        <w:t xml:space="preserve"> представляет собой форму организации образовательного процесса, при котором часть </w:t>
      </w:r>
      <w:r w:rsidR="00FE1006">
        <w:rPr>
          <w:rFonts w:ascii="Times New Roman" w:hAnsi="Times New Roman"/>
          <w:sz w:val="24"/>
          <w:szCs w:val="24"/>
        </w:rPr>
        <w:t xml:space="preserve">(компонент) </w:t>
      </w:r>
      <w:r w:rsidRPr="00BB28A5">
        <w:rPr>
          <w:rFonts w:ascii="Times New Roman" w:hAnsi="Times New Roman"/>
          <w:sz w:val="24"/>
          <w:szCs w:val="24"/>
        </w:rPr>
        <w:t xml:space="preserve">учебных дисциплин (модулей) либо комплекс дисциплин программы осваивается </w:t>
      </w:r>
      <w:r w:rsidR="00FE1006">
        <w:rPr>
          <w:rFonts w:ascii="Times New Roman" w:hAnsi="Times New Roman"/>
          <w:sz w:val="24"/>
          <w:szCs w:val="24"/>
        </w:rPr>
        <w:t>обучающимся</w:t>
      </w:r>
      <w:r w:rsidRPr="00BB28A5">
        <w:rPr>
          <w:rFonts w:ascii="Times New Roman" w:hAnsi="Times New Roman"/>
          <w:sz w:val="24"/>
          <w:szCs w:val="24"/>
        </w:rPr>
        <w:t xml:space="preserve"> самостоятельно</w:t>
      </w:r>
      <w:r w:rsidR="00CD4689">
        <w:rPr>
          <w:rFonts w:ascii="Times New Roman" w:hAnsi="Times New Roman"/>
          <w:sz w:val="24"/>
          <w:szCs w:val="24"/>
        </w:rPr>
        <w:t>, под руководством преподавателя (мастера производственного обучения)</w:t>
      </w:r>
      <w:r w:rsidR="00C6631C">
        <w:rPr>
          <w:rFonts w:ascii="Times New Roman" w:hAnsi="Times New Roman"/>
          <w:sz w:val="24"/>
          <w:szCs w:val="24"/>
        </w:rPr>
        <w:t>.</w:t>
      </w:r>
    </w:p>
    <w:p w:rsidR="00403822" w:rsidRPr="00BB28A5" w:rsidRDefault="00403822" w:rsidP="00403822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03822" w:rsidRPr="00E56795" w:rsidRDefault="00EC0B51" w:rsidP="00403822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1.5. </w:t>
      </w:r>
      <w:r w:rsidR="00403822" w:rsidRPr="00E56795">
        <w:rPr>
          <w:rFonts w:ascii="Times New Roman" w:hAnsi="Times New Roman"/>
          <w:color w:val="000000"/>
          <w:kern w:val="0"/>
          <w:sz w:val="24"/>
          <w:szCs w:val="24"/>
        </w:rPr>
        <w:t xml:space="preserve">Ускоренное обучение – обучение по </w:t>
      </w:r>
      <w:r w:rsidR="00403822" w:rsidRPr="00BB28A5">
        <w:rPr>
          <w:rFonts w:ascii="Times New Roman" w:hAnsi="Times New Roman"/>
          <w:color w:val="000000"/>
          <w:kern w:val="0"/>
          <w:sz w:val="24"/>
          <w:szCs w:val="24"/>
        </w:rPr>
        <w:t xml:space="preserve">реализуемой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образовательной программе</w:t>
      </w:r>
      <w:r w:rsidR="00403822" w:rsidRPr="00BB28A5">
        <w:rPr>
          <w:rFonts w:ascii="Times New Roman" w:hAnsi="Times New Roman"/>
          <w:color w:val="000000"/>
          <w:kern w:val="0"/>
          <w:sz w:val="24"/>
          <w:szCs w:val="24"/>
        </w:rPr>
        <w:t xml:space="preserve">,  </w:t>
      </w:r>
      <w:r w:rsidR="00403822" w:rsidRPr="00E56795">
        <w:rPr>
          <w:rFonts w:ascii="Times New Roman" w:hAnsi="Times New Roman"/>
          <w:color w:val="000000"/>
          <w:kern w:val="0"/>
          <w:sz w:val="24"/>
          <w:szCs w:val="24"/>
        </w:rPr>
        <w:t xml:space="preserve">осваиваемой </w:t>
      </w:r>
      <w:proofErr w:type="spellStart"/>
      <w:r w:rsidR="00FE1006">
        <w:rPr>
          <w:rFonts w:ascii="Times New Roman" w:hAnsi="Times New Roman"/>
          <w:color w:val="000000"/>
          <w:kern w:val="0"/>
          <w:sz w:val="24"/>
          <w:szCs w:val="24"/>
        </w:rPr>
        <w:t>обучающимся</w:t>
      </w:r>
      <w:r w:rsidR="00403822" w:rsidRPr="00E56795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proofErr w:type="spellEnd"/>
      <w:r w:rsidR="00403822" w:rsidRPr="00E56795">
        <w:rPr>
          <w:rFonts w:ascii="Times New Roman" w:hAnsi="Times New Roman"/>
          <w:color w:val="000000"/>
          <w:kern w:val="0"/>
          <w:sz w:val="24"/>
          <w:szCs w:val="24"/>
        </w:rPr>
        <w:t xml:space="preserve"> ускоренном темпе по сравнению с учебным планом при полном сроке обучения.  </w:t>
      </w:r>
    </w:p>
    <w:p w:rsidR="00403822" w:rsidRDefault="00403822" w:rsidP="00BB28A5">
      <w:pPr>
        <w:pStyle w:val="Default"/>
        <w:ind w:firstLine="709"/>
        <w:jc w:val="both"/>
      </w:pPr>
    </w:p>
    <w:p w:rsidR="00403822" w:rsidRDefault="00E56795" w:rsidP="00BB28A5">
      <w:pPr>
        <w:pStyle w:val="Default"/>
        <w:ind w:firstLine="709"/>
        <w:jc w:val="both"/>
        <w:rPr>
          <w:lang w:bidi="ru-RU"/>
        </w:rPr>
      </w:pPr>
      <w:r w:rsidRPr="00BB28A5">
        <w:t>1.</w:t>
      </w:r>
      <w:r w:rsidR="00EC0B51">
        <w:t>6</w:t>
      </w:r>
      <w:r w:rsidRPr="00BB28A5">
        <w:t>. </w:t>
      </w:r>
      <w:r w:rsidRPr="00BB28A5">
        <w:rPr>
          <w:lang w:bidi="ru-RU"/>
        </w:rPr>
        <w:t xml:space="preserve">Обучение </w:t>
      </w:r>
      <w:r w:rsidRPr="00BB28A5">
        <w:t xml:space="preserve">по индивидуальному учебному </w:t>
      </w:r>
      <w:proofErr w:type="spellStart"/>
      <w:r w:rsidRPr="00BB28A5">
        <w:t>плану</w:t>
      </w:r>
      <w:r w:rsidR="00403822">
        <w:t>,</w:t>
      </w:r>
      <w:r w:rsidR="00403822" w:rsidRPr="00403822">
        <w:t>в</w:t>
      </w:r>
      <w:proofErr w:type="spellEnd"/>
      <w:r w:rsidR="00403822" w:rsidRPr="00403822">
        <w:t xml:space="preserve"> том числе при ускоренно</w:t>
      </w:r>
      <w:r w:rsidR="00403822">
        <w:t>м</w:t>
      </w:r>
      <w:r w:rsidR="00403822" w:rsidRPr="00403822">
        <w:t xml:space="preserve"> обучении, </w:t>
      </w:r>
      <w:r w:rsidRPr="00BB28A5">
        <w:rPr>
          <w:lang w:bidi="ru-RU"/>
        </w:rPr>
        <w:t xml:space="preserve">в пределах осваиваемой образовательной программы является одним из основных академических прав </w:t>
      </w:r>
      <w:r w:rsidR="00FE1006">
        <w:rPr>
          <w:lang w:bidi="ru-RU"/>
        </w:rPr>
        <w:t>обучающихся</w:t>
      </w:r>
      <w:r w:rsidRPr="00BB28A5">
        <w:rPr>
          <w:lang w:bidi="ru-RU"/>
        </w:rPr>
        <w:t xml:space="preserve">. </w:t>
      </w:r>
    </w:p>
    <w:p w:rsidR="00E56795" w:rsidRPr="00BB28A5" w:rsidRDefault="00E56795" w:rsidP="00BB28A5">
      <w:pPr>
        <w:pStyle w:val="Default"/>
        <w:ind w:firstLine="709"/>
        <w:jc w:val="both"/>
      </w:pPr>
      <w:r w:rsidRPr="00BB28A5">
        <w:t xml:space="preserve">Обучение по индивидуальному учебному плану позволяет реализовать </w:t>
      </w:r>
      <w:r w:rsidR="00FE1006">
        <w:t>обучающемуся</w:t>
      </w:r>
      <w:r w:rsidRPr="00BB28A5">
        <w:t xml:space="preserve"> следующие права: </w:t>
      </w:r>
    </w:p>
    <w:p w:rsidR="00E56795" w:rsidRPr="00BB28A5" w:rsidRDefault="00E56795" w:rsidP="00BB28A5">
      <w:pPr>
        <w:pStyle w:val="Default"/>
        <w:ind w:firstLine="709"/>
        <w:jc w:val="both"/>
      </w:pPr>
      <w:r w:rsidRPr="00BB28A5">
        <w:t xml:space="preserve">- право обучения по сокращенным образовательным программам с учетом имеющегося образования; </w:t>
      </w:r>
    </w:p>
    <w:p w:rsidR="00E56795" w:rsidRPr="00BB28A5" w:rsidRDefault="00E56795" w:rsidP="00BB28A5">
      <w:pPr>
        <w:pStyle w:val="Default"/>
        <w:ind w:firstLine="709"/>
        <w:jc w:val="both"/>
      </w:pPr>
      <w:r w:rsidRPr="00BB28A5">
        <w:t xml:space="preserve">- право параллельного обучения по двум и более образовательным программам; </w:t>
      </w:r>
    </w:p>
    <w:p w:rsidR="00E56795" w:rsidRPr="00BB28A5" w:rsidRDefault="00E56795" w:rsidP="00BB28A5">
      <w:pPr>
        <w:pStyle w:val="Default"/>
        <w:ind w:firstLine="709"/>
        <w:jc w:val="both"/>
      </w:pPr>
      <w:r w:rsidRPr="00BB28A5">
        <w:t xml:space="preserve">- право совмещения учебы с профессиональной, спортивной, творческой деятельностью; </w:t>
      </w:r>
    </w:p>
    <w:p w:rsidR="00E56795" w:rsidRDefault="00E56795" w:rsidP="00BB28A5">
      <w:pPr>
        <w:pStyle w:val="Default"/>
        <w:ind w:firstLine="709"/>
        <w:jc w:val="both"/>
      </w:pPr>
      <w:r w:rsidRPr="00BB28A5">
        <w:t>- право обучения в трудных жизненных обстоятельствах, связанных с состоянием здоровья, семейными обстоятельствами</w:t>
      </w:r>
      <w:r w:rsidR="00FE1006">
        <w:t>;</w:t>
      </w:r>
    </w:p>
    <w:p w:rsidR="00C6631C" w:rsidRDefault="00FE1006" w:rsidP="005827AD">
      <w:pPr>
        <w:pStyle w:val="Default"/>
        <w:ind w:firstLine="709"/>
        <w:jc w:val="both"/>
      </w:pPr>
      <w:r>
        <w:lastRenderedPageBreak/>
        <w:t xml:space="preserve">- </w:t>
      </w:r>
      <w:r w:rsidR="005827AD">
        <w:t xml:space="preserve">право на </w:t>
      </w:r>
      <w:r w:rsidR="005827AD" w:rsidRPr="005827AD">
        <w:t xml:space="preserve">предоставление условий для обучения </w:t>
      </w:r>
      <w:r w:rsidR="005827AD">
        <w:t xml:space="preserve">обучающимся с ограниченными возможностями здоровья и инвалидам </w:t>
      </w:r>
      <w:r w:rsidR="005827AD" w:rsidRPr="005827AD">
        <w:t xml:space="preserve">с учетом особенностей их психофизического развития и </w:t>
      </w:r>
      <w:proofErr w:type="spellStart"/>
      <w:r w:rsidR="005827AD" w:rsidRPr="005827AD">
        <w:t>состоянияздоровья</w:t>
      </w:r>
      <w:proofErr w:type="spellEnd"/>
      <w:r w:rsidR="005827AD" w:rsidRPr="005827AD">
        <w:t xml:space="preserve">, в том числе </w:t>
      </w:r>
      <w:r w:rsidR="005827AD">
        <w:t xml:space="preserve">на </w:t>
      </w:r>
      <w:r w:rsidR="005827AD" w:rsidRPr="005827AD">
        <w:t xml:space="preserve">получение </w:t>
      </w:r>
      <w:r w:rsidR="005827AD">
        <w:t xml:space="preserve">индивидуальной </w:t>
      </w:r>
      <w:r w:rsidR="005827AD" w:rsidRPr="005827AD">
        <w:t>социально-педагогической и психологической помощи</w:t>
      </w:r>
      <w:r w:rsidR="005827AD">
        <w:t xml:space="preserve"> и коррекции нарушений и индивидуальных трудностей.</w:t>
      </w:r>
    </w:p>
    <w:p w:rsidR="005827AD" w:rsidRPr="00BB28A5" w:rsidRDefault="005827AD" w:rsidP="005827AD">
      <w:pPr>
        <w:pStyle w:val="Default"/>
        <w:ind w:firstLine="709"/>
        <w:jc w:val="both"/>
      </w:pPr>
    </w:p>
    <w:p w:rsidR="00E738A3" w:rsidRPr="00EC0B51" w:rsidRDefault="00E738A3" w:rsidP="00BB28A5">
      <w:pPr>
        <w:widowControl/>
        <w:numPr>
          <w:ilvl w:val="0"/>
          <w:numId w:val="5"/>
        </w:num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B28A5">
        <w:rPr>
          <w:rFonts w:ascii="Times New Roman" w:hAnsi="Times New Roman"/>
          <w:b/>
          <w:bCs/>
          <w:kern w:val="0"/>
          <w:sz w:val="24"/>
          <w:szCs w:val="24"/>
        </w:rPr>
        <w:t>Условия и основания для перевода на обучение по индивидуальному учебному плану</w:t>
      </w:r>
      <w:r w:rsidR="00EC0B51">
        <w:rPr>
          <w:rFonts w:ascii="Times New Roman" w:hAnsi="Times New Roman"/>
          <w:b/>
          <w:bCs/>
          <w:kern w:val="0"/>
          <w:sz w:val="24"/>
          <w:szCs w:val="24"/>
        </w:rPr>
        <w:t>, в том числе при ускоренном обучении</w:t>
      </w:r>
    </w:p>
    <w:p w:rsidR="00EC0B51" w:rsidRPr="00BB28A5" w:rsidRDefault="00EC0B51" w:rsidP="00EC0B51">
      <w:pPr>
        <w:widowControl/>
        <w:suppressAutoHyphens w:val="0"/>
        <w:overflowPunct/>
        <w:autoSpaceDE/>
        <w:autoSpaceDN/>
        <w:ind w:left="72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BC5586" w:rsidRPr="00BB28A5" w:rsidRDefault="00E738A3" w:rsidP="00EC0B51">
      <w:pPr>
        <w:ind w:left="14" w:right="57" w:firstLine="346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b/>
          <w:bCs/>
          <w:kern w:val="0"/>
          <w:sz w:val="24"/>
          <w:szCs w:val="24"/>
        </w:rPr>
        <w:t> </w:t>
      </w:r>
      <w:r w:rsidR="00BC5586" w:rsidRPr="00BB28A5">
        <w:rPr>
          <w:rFonts w:ascii="Times New Roman" w:hAnsi="Times New Roman"/>
          <w:sz w:val="24"/>
          <w:szCs w:val="24"/>
        </w:rPr>
        <w:t>2.1. Условиями перевода на обучение по индивидуальному учебному плану</w:t>
      </w:r>
      <w:r w:rsidR="00EC0B51">
        <w:rPr>
          <w:rFonts w:ascii="Times New Roman" w:hAnsi="Times New Roman"/>
          <w:sz w:val="24"/>
          <w:szCs w:val="24"/>
        </w:rPr>
        <w:t>, в том числе при ускоренном обучении,</w:t>
      </w:r>
      <w:r w:rsidR="00BC5586" w:rsidRPr="00BB28A5">
        <w:rPr>
          <w:rFonts w:ascii="Times New Roman" w:hAnsi="Times New Roman"/>
          <w:sz w:val="24"/>
          <w:szCs w:val="24"/>
        </w:rPr>
        <w:t xml:space="preserve"> является наличие обстоятельств, указанных в пункте 2.2</w:t>
      </w:r>
      <w:r w:rsidR="00C6631C">
        <w:rPr>
          <w:rFonts w:ascii="Times New Roman" w:hAnsi="Times New Roman"/>
          <w:sz w:val="24"/>
          <w:szCs w:val="24"/>
        </w:rPr>
        <w:t>.</w:t>
      </w:r>
      <w:r w:rsidR="00BC5586" w:rsidRPr="00BB28A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EC0B51" w:rsidRDefault="00EC0B51" w:rsidP="00EC0B51">
      <w:pPr>
        <w:widowControl/>
        <w:suppressAutoHyphens w:val="0"/>
        <w:overflowPunct/>
        <w:autoSpaceDE/>
        <w:autoSpaceDN/>
        <w:ind w:firstLine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537DA8" w:rsidRPr="00BB28A5" w:rsidRDefault="00B65F8A" w:rsidP="00EC0B51">
      <w:pPr>
        <w:widowControl/>
        <w:suppressAutoHyphens w:val="0"/>
        <w:overflowPunct/>
        <w:autoSpaceDE/>
        <w:autoSpaceDN/>
        <w:ind w:firstLine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2.</w:t>
      </w:r>
      <w:r w:rsidR="00BC5586" w:rsidRPr="00BB28A5">
        <w:rPr>
          <w:rFonts w:ascii="Times New Roman" w:hAnsi="Times New Roman"/>
          <w:sz w:val="24"/>
          <w:szCs w:val="24"/>
        </w:rPr>
        <w:t>2</w:t>
      </w:r>
      <w:r w:rsidRPr="00BB28A5">
        <w:rPr>
          <w:rFonts w:ascii="Times New Roman" w:hAnsi="Times New Roman"/>
          <w:sz w:val="24"/>
          <w:szCs w:val="24"/>
        </w:rPr>
        <w:t>. </w:t>
      </w:r>
      <w:r w:rsidR="00537DA8" w:rsidRPr="00BB28A5">
        <w:rPr>
          <w:rFonts w:ascii="Times New Roman" w:hAnsi="Times New Roman"/>
          <w:sz w:val="24"/>
          <w:szCs w:val="24"/>
        </w:rPr>
        <w:t xml:space="preserve">На обучение по ИУП могут быть </w:t>
      </w:r>
      <w:r w:rsidRPr="00BB28A5">
        <w:rPr>
          <w:rFonts w:ascii="Times New Roman" w:hAnsi="Times New Roman"/>
          <w:sz w:val="24"/>
          <w:szCs w:val="24"/>
        </w:rPr>
        <w:t xml:space="preserve">приняты </w:t>
      </w:r>
      <w:r w:rsidR="00537DA8" w:rsidRPr="00BB28A5">
        <w:rPr>
          <w:rFonts w:ascii="Times New Roman" w:hAnsi="Times New Roman"/>
          <w:sz w:val="24"/>
          <w:szCs w:val="24"/>
        </w:rPr>
        <w:t xml:space="preserve">следующие </w:t>
      </w:r>
      <w:r w:rsidR="004A242B" w:rsidRPr="00BB28A5">
        <w:rPr>
          <w:rFonts w:ascii="Times New Roman" w:hAnsi="Times New Roman"/>
          <w:sz w:val="24"/>
          <w:szCs w:val="24"/>
        </w:rPr>
        <w:t xml:space="preserve">категории </w:t>
      </w:r>
      <w:r w:rsidR="00FE1006">
        <w:rPr>
          <w:rFonts w:ascii="Times New Roman" w:hAnsi="Times New Roman"/>
          <w:sz w:val="24"/>
          <w:szCs w:val="24"/>
        </w:rPr>
        <w:t>обучающихся</w:t>
      </w:r>
      <w:r w:rsidR="00537DA8" w:rsidRPr="00BB28A5">
        <w:rPr>
          <w:rFonts w:ascii="Times New Roman" w:hAnsi="Times New Roman"/>
          <w:sz w:val="24"/>
          <w:szCs w:val="24"/>
        </w:rPr>
        <w:t xml:space="preserve">: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>, имеющие и воспитывающие детей в возрасте до 3 лет (на основании свидетельства о рождении ребенка);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>, осуществляющие уход за больными и нуждающимся в опеке членам семьи (на основании копий медицинских документов);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>, переведенные с одной образовательной программы на другую (внутри образовательной организации);</w:t>
      </w:r>
    </w:p>
    <w:p w:rsidR="004A242B" w:rsidRDefault="004A242B" w:rsidP="00BB28A5">
      <w:pPr>
        <w:pStyle w:val="Default"/>
        <w:ind w:firstLine="709"/>
        <w:jc w:val="both"/>
      </w:pPr>
      <w:r w:rsidRPr="00BB28A5">
        <w:t xml:space="preserve">- при восстановлении </w:t>
      </w:r>
      <w:r w:rsidR="00FE1006">
        <w:t>обучающегося</w:t>
      </w:r>
      <w:r w:rsidRPr="00BB28A5">
        <w:t xml:space="preserve">, отчисленного ранее из </w:t>
      </w:r>
      <w:r w:rsidR="00793009">
        <w:t>организации</w:t>
      </w:r>
      <w:r w:rsidRPr="00BB28A5">
        <w:t xml:space="preserve">; </w:t>
      </w:r>
    </w:p>
    <w:p w:rsidR="00DB0AE6" w:rsidRPr="00BB28A5" w:rsidRDefault="00DB0AE6" w:rsidP="00BB28A5">
      <w:pPr>
        <w:pStyle w:val="Default"/>
        <w:ind w:firstLine="709"/>
        <w:jc w:val="both"/>
      </w:pPr>
      <w:r>
        <w:t>-</w:t>
      </w:r>
      <w:r w:rsidR="005827AD">
        <w:t>обучающиеся</w:t>
      </w:r>
      <w:r w:rsidRPr="00DB0AE6">
        <w:t>, не ликвидировавшие в установленные сроки академической задолженности с момента ее образования</w:t>
      </w:r>
      <w:r>
        <w:t>;</w:t>
      </w:r>
    </w:p>
    <w:p w:rsidR="004A242B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по состоянию здоровья(на основании медицинских документов);</w:t>
      </w:r>
    </w:p>
    <w:p w:rsidR="005827AD" w:rsidRDefault="005827AD" w:rsidP="00BB28A5">
      <w:pPr>
        <w:pStyle w:val="Default"/>
        <w:ind w:firstLine="709"/>
        <w:jc w:val="both"/>
      </w:pPr>
      <w:r>
        <w:t xml:space="preserve">- обучающиеся по адаптированной образовательной программе </w:t>
      </w:r>
      <w:r w:rsidR="00CD4689" w:rsidRPr="00ED2056">
        <w:t xml:space="preserve">со стойкими специфическими трудностями овладения содержанием </w:t>
      </w:r>
      <w:proofErr w:type="spellStart"/>
      <w:r w:rsidR="00CD4689" w:rsidRPr="00ED2056">
        <w:t>программ</w:t>
      </w:r>
      <w:r w:rsidR="00CD4689">
        <w:t>ы</w:t>
      </w:r>
      <w:r>
        <w:t>в</w:t>
      </w:r>
      <w:proofErr w:type="spellEnd"/>
      <w:r>
        <w:t xml:space="preserve"> групповом режиме;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, переведенные из другой организации, реализующей </w:t>
      </w:r>
      <w:r w:rsidR="004B27C4">
        <w:t xml:space="preserve">аналогичные </w:t>
      </w:r>
      <w:r w:rsidRPr="00BB28A5">
        <w:t>программы, на основании справки об обучении, при наличии разницы в программах;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 xml:space="preserve">- </w:t>
      </w:r>
      <w:r w:rsidR="005827AD">
        <w:t>обучающиеся</w:t>
      </w:r>
      <w:r w:rsidRPr="00BB28A5">
        <w:t>, переведенные с одной формы обучения на другую;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из числа детей-сирот и детей, оставшихся без попечения родителей, а также лица из числа детей-сирот и детей, оставшихся без попечения родителей;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в возрасте до двадцати лет, имеющих только одного родителя;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в иных случаях при наличии уважительных причин.</w:t>
      </w:r>
    </w:p>
    <w:p w:rsidR="004A242B" w:rsidRPr="00BB28A5" w:rsidRDefault="004A242B" w:rsidP="00BB28A5">
      <w:pPr>
        <w:rPr>
          <w:rFonts w:ascii="Times New Roman" w:hAnsi="Times New Roman"/>
          <w:sz w:val="24"/>
          <w:szCs w:val="24"/>
        </w:rPr>
      </w:pPr>
    </w:p>
    <w:p w:rsidR="00537DA8" w:rsidRPr="00BB28A5" w:rsidRDefault="00B65F8A" w:rsidP="00DB0A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2</w:t>
      </w:r>
      <w:r w:rsidR="00537DA8" w:rsidRPr="00BB28A5">
        <w:rPr>
          <w:rFonts w:ascii="Times New Roman" w:hAnsi="Times New Roman"/>
          <w:sz w:val="24"/>
          <w:szCs w:val="24"/>
        </w:rPr>
        <w:t>.</w:t>
      </w:r>
      <w:r w:rsidR="00DB0AE6">
        <w:rPr>
          <w:rFonts w:ascii="Times New Roman" w:hAnsi="Times New Roman"/>
          <w:sz w:val="24"/>
          <w:szCs w:val="24"/>
        </w:rPr>
        <w:t>3</w:t>
      </w:r>
      <w:r w:rsidRPr="00BB28A5">
        <w:rPr>
          <w:rFonts w:ascii="Times New Roman" w:hAnsi="Times New Roman"/>
          <w:sz w:val="24"/>
          <w:szCs w:val="24"/>
        </w:rPr>
        <w:t>. </w:t>
      </w:r>
      <w:r w:rsidR="00537DA8" w:rsidRPr="00BB28A5">
        <w:rPr>
          <w:rFonts w:ascii="Times New Roman" w:hAnsi="Times New Roman"/>
          <w:sz w:val="24"/>
          <w:szCs w:val="24"/>
        </w:rPr>
        <w:t xml:space="preserve">На ускоренное обучение могут быть переведены следующие </w:t>
      </w:r>
      <w:r w:rsidR="00DB0AE6">
        <w:rPr>
          <w:rFonts w:ascii="Times New Roman" w:hAnsi="Times New Roman"/>
          <w:sz w:val="24"/>
          <w:szCs w:val="24"/>
        </w:rPr>
        <w:t xml:space="preserve">категории </w:t>
      </w:r>
      <w:r w:rsidR="00FE1006">
        <w:rPr>
          <w:rFonts w:ascii="Times New Roman" w:hAnsi="Times New Roman"/>
          <w:sz w:val="24"/>
          <w:szCs w:val="24"/>
        </w:rPr>
        <w:t>обучающихся</w:t>
      </w:r>
      <w:r w:rsidR="00537DA8" w:rsidRPr="00BB28A5">
        <w:rPr>
          <w:rFonts w:ascii="Times New Roman" w:hAnsi="Times New Roman"/>
          <w:sz w:val="24"/>
          <w:szCs w:val="24"/>
        </w:rPr>
        <w:t xml:space="preserve">: </w:t>
      </w:r>
    </w:p>
    <w:p w:rsidR="00B65F8A" w:rsidRPr="00BB28A5" w:rsidRDefault="00DB0AE6" w:rsidP="00DB0A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27AD">
        <w:rPr>
          <w:rFonts w:ascii="Times New Roman" w:hAnsi="Times New Roman"/>
          <w:sz w:val="24"/>
          <w:szCs w:val="24"/>
        </w:rPr>
        <w:t>обучающиеся</w:t>
      </w:r>
      <w:r w:rsidR="00146E7A" w:rsidRPr="00BB28A5">
        <w:rPr>
          <w:rFonts w:ascii="Times New Roman" w:hAnsi="Times New Roman"/>
          <w:sz w:val="24"/>
          <w:szCs w:val="24"/>
        </w:rPr>
        <w:t>с</w:t>
      </w:r>
      <w:proofErr w:type="spellEnd"/>
      <w:r w:rsidR="00146E7A" w:rsidRPr="00BB28A5">
        <w:rPr>
          <w:rFonts w:ascii="Times New Roman" w:hAnsi="Times New Roman"/>
          <w:sz w:val="24"/>
          <w:szCs w:val="24"/>
        </w:rPr>
        <w:t xml:space="preserve"> высокой степенью успешности в освоении учебных </w:t>
      </w:r>
      <w:r w:rsidR="00537DA8" w:rsidRPr="00BB28A5">
        <w:rPr>
          <w:rFonts w:ascii="Times New Roman" w:hAnsi="Times New Roman"/>
          <w:sz w:val="24"/>
          <w:szCs w:val="24"/>
        </w:rPr>
        <w:t>дисциплин</w:t>
      </w:r>
      <w:r w:rsidR="00146E7A" w:rsidRPr="00BB28A5">
        <w:rPr>
          <w:rFonts w:ascii="Times New Roman" w:hAnsi="Times New Roman"/>
          <w:sz w:val="24"/>
          <w:szCs w:val="24"/>
        </w:rPr>
        <w:t xml:space="preserve"> (модулей</w:t>
      </w:r>
      <w:r w:rsidR="00B65F8A" w:rsidRPr="00BB28A5">
        <w:rPr>
          <w:rFonts w:ascii="Times New Roman" w:hAnsi="Times New Roman"/>
          <w:sz w:val="24"/>
          <w:szCs w:val="24"/>
        </w:rPr>
        <w:t>)</w:t>
      </w:r>
      <w:r w:rsidR="00537DA8" w:rsidRPr="00BB28A5">
        <w:rPr>
          <w:rFonts w:ascii="Times New Roman" w:hAnsi="Times New Roman"/>
          <w:sz w:val="24"/>
          <w:szCs w:val="24"/>
        </w:rPr>
        <w:t xml:space="preserve"> и имеющи</w:t>
      </w:r>
      <w:r w:rsidR="00B65F8A" w:rsidRPr="00BB28A5">
        <w:rPr>
          <w:rFonts w:ascii="Times New Roman" w:hAnsi="Times New Roman"/>
          <w:sz w:val="24"/>
          <w:szCs w:val="24"/>
        </w:rPr>
        <w:t>е</w:t>
      </w:r>
      <w:r w:rsidR="00537DA8" w:rsidRPr="00BB28A5">
        <w:rPr>
          <w:rFonts w:ascii="Times New Roman" w:hAnsi="Times New Roman"/>
          <w:sz w:val="24"/>
          <w:szCs w:val="24"/>
        </w:rPr>
        <w:t xml:space="preserve"> потенциал для ускоренного обучения</w:t>
      </w:r>
      <w:r w:rsidR="00E738A3" w:rsidRPr="00BB28A5">
        <w:rPr>
          <w:rFonts w:ascii="Times New Roman" w:hAnsi="Times New Roman"/>
          <w:sz w:val="24"/>
          <w:szCs w:val="24"/>
        </w:rPr>
        <w:t>, соответствующие способности и (или) уровень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537DA8" w:rsidRPr="00BB28A5" w:rsidRDefault="00DB0AE6" w:rsidP="00DB0A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27AD">
        <w:rPr>
          <w:rFonts w:ascii="Times New Roman" w:hAnsi="Times New Roman"/>
          <w:sz w:val="24"/>
          <w:szCs w:val="24"/>
        </w:rPr>
        <w:t>обучающиеся</w:t>
      </w:r>
      <w:r w:rsidR="00537DA8" w:rsidRPr="00BB28A5">
        <w:rPr>
          <w:rFonts w:ascii="Times New Roman" w:hAnsi="Times New Roman"/>
          <w:sz w:val="24"/>
          <w:szCs w:val="24"/>
        </w:rPr>
        <w:t xml:space="preserve">, </w:t>
      </w:r>
      <w:r w:rsidR="00B65F8A" w:rsidRPr="00BB28A5">
        <w:rPr>
          <w:rFonts w:ascii="Times New Roman" w:hAnsi="Times New Roman"/>
          <w:sz w:val="24"/>
          <w:szCs w:val="24"/>
        </w:rPr>
        <w:t>осваивающие программу в форме самообразования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110F00" w:rsidRPr="00BB28A5" w:rsidRDefault="00DB0AE6" w:rsidP="00DB0A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27AD">
        <w:rPr>
          <w:rFonts w:ascii="Times New Roman" w:hAnsi="Times New Roman"/>
          <w:sz w:val="24"/>
          <w:szCs w:val="24"/>
        </w:rPr>
        <w:t>обучающиеся</w:t>
      </w:r>
      <w:r w:rsidR="00110F00" w:rsidRPr="00BB28A5">
        <w:rPr>
          <w:rFonts w:ascii="Times New Roman" w:hAnsi="Times New Roman"/>
          <w:sz w:val="24"/>
          <w:szCs w:val="24"/>
        </w:rPr>
        <w:t>, имеющие квалификацию и зачисленные на обучение по смежной (родственной) профессии</w:t>
      </w:r>
      <w:r>
        <w:rPr>
          <w:rFonts w:ascii="Times New Roman" w:hAnsi="Times New Roman"/>
          <w:sz w:val="24"/>
          <w:szCs w:val="24"/>
        </w:rPr>
        <w:t>;</w:t>
      </w:r>
    </w:p>
    <w:p w:rsidR="00181C49" w:rsidRDefault="00DB0AE6" w:rsidP="00DB0A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1C49" w:rsidRPr="00BB28A5">
        <w:rPr>
          <w:rFonts w:ascii="Times New Roman" w:hAnsi="Times New Roman"/>
          <w:sz w:val="24"/>
          <w:szCs w:val="24"/>
        </w:rPr>
        <w:t xml:space="preserve">работающие на производстве по </w:t>
      </w:r>
      <w:proofErr w:type="spellStart"/>
      <w:r w:rsidR="00181C49" w:rsidRPr="00BB28A5">
        <w:rPr>
          <w:rFonts w:ascii="Times New Roman" w:hAnsi="Times New Roman"/>
          <w:sz w:val="24"/>
          <w:szCs w:val="24"/>
        </w:rPr>
        <w:t>профессии</w:t>
      </w:r>
      <w:r w:rsidR="004B27C4">
        <w:rPr>
          <w:rFonts w:ascii="Times New Roman" w:hAnsi="Times New Roman"/>
          <w:sz w:val="24"/>
          <w:szCs w:val="24"/>
        </w:rPr>
        <w:t>,</w:t>
      </w:r>
      <w:r w:rsidR="00181C49" w:rsidRPr="00BB28A5">
        <w:rPr>
          <w:rFonts w:ascii="Times New Roman" w:hAnsi="Times New Roman"/>
          <w:sz w:val="24"/>
          <w:szCs w:val="24"/>
        </w:rPr>
        <w:t>соответствующей</w:t>
      </w:r>
      <w:proofErr w:type="spellEnd"/>
      <w:r w:rsidR="00181C49" w:rsidRPr="00BB28A5">
        <w:rPr>
          <w:rFonts w:ascii="Times New Roman" w:hAnsi="Times New Roman"/>
          <w:sz w:val="24"/>
          <w:szCs w:val="24"/>
        </w:rPr>
        <w:t xml:space="preserve"> профилю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CD4689" w:rsidRPr="00BB28A5" w:rsidRDefault="00CD4689" w:rsidP="00DB0A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на ускоренное обучение обучающихся по адаптированной образовательной программе не осуществляется.</w:t>
      </w:r>
    </w:p>
    <w:p w:rsidR="00B30B09" w:rsidRPr="00BB28A5" w:rsidRDefault="00B30B09" w:rsidP="00DB0AE6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5619" w:rsidRPr="00BB28A5" w:rsidRDefault="00B65F8A" w:rsidP="00BB28A5">
      <w:pPr>
        <w:widowControl/>
        <w:suppressAutoHyphens w:val="0"/>
        <w:overflowPunct/>
        <w:autoSpaceDE/>
        <w:autoSpaceDN/>
        <w:ind w:left="24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b/>
          <w:sz w:val="24"/>
          <w:szCs w:val="24"/>
        </w:rPr>
        <w:t>3. 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Порядок перевода </w:t>
      </w:r>
      <w:r w:rsidR="00FE1006">
        <w:rPr>
          <w:rFonts w:ascii="Times New Roman" w:hAnsi="Times New Roman"/>
          <w:b/>
          <w:sz w:val="24"/>
          <w:szCs w:val="24"/>
        </w:rPr>
        <w:t>обучающегося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 на обучение по </w:t>
      </w:r>
      <w:r w:rsidR="00DB0AE6">
        <w:rPr>
          <w:rFonts w:ascii="Times New Roman" w:hAnsi="Times New Roman"/>
          <w:b/>
          <w:sz w:val="24"/>
          <w:szCs w:val="24"/>
        </w:rPr>
        <w:t>индивидуальному учебному плану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, в том числе </w:t>
      </w:r>
      <w:r w:rsidR="00DB0AE6">
        <w:rPr>
          <w:rFonts w:ascii="Times New Roman" w:hAnsi="Times New Roman"/>
          <w:b/>
          <w:sz w:val="24"/>
          <w:szCs w:val="24"/>
        </w:rPr>
        <w:t>при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 ускоренно</w:t>
      </w:r>
      <w:r w:rsidR="00DB0AE6">
        <w:rPr>
          <w:rFonts w:ascii="Times New Roman" w:hAnsi="Times New Roman"/>
          <w:b/>
          <w:sz w:val="24"/>
          <w:szCs w:val="24"/>
        </w:rPr>
        <w:t>м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 обучени</w:t>
      </w:r>
      <w:r w:rsidR="00DB0AE6">
        <w:rPr>
          <w:rFonts w:ascii="Times New Roman" w:hAnsi="Times New Roman"/>
          <w:b/>
          <w:sz w:val="24"/>
          <w:szCs w:val="24"/>
        </w:rPr>
        <w:t>и</w:t>
      </w:r>
    </w:p>
    <w:p w:rsidR="00795619" w:rsidRPr="00BB28A5" w:rsidRDefault="00795619" w:rsidP="00BB28A5">
      <w:pPr>
        <w:rPr>
          <w:rFonts w:ascii="Times New Roman" w:hAnsi="Times New Roman"/>
          <w:sz w:val="24"/>
          <w:szCs w:val="24"/>
        </w:rPr>
      </w:pPr>
    </w:p>
    <w:p w:rsidR="00795619" w:rsidRPr="00BB28A5" w:rsidRDefault="00B65F8A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3.1. </w:t>
      </w:r>
      <w:r w:rsidR="00795619" w:rsidRPr="00BB28A5">
        <w:rPr>
          <w:rFonts w:ascii="Times New Roman" w:hAnsi="Times New Roman"/>
          <w:sz w:val="24"/>
          <w:szCs w:val="24"/>
        </w:rPr>
        <w:t xml:space="preserve">Перевод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="00795619" w:rsidRPr="00BB28A5">
        <w:rPr>
          <w:rFonts w:ascii="Times New Roman" w:hAnsi="Times New Roman"/>
          <w:sz w:val="24"/>
          <w:szCs w:val="24"/>
        </w:rPr>
        <w:t xml:space="preserve"> на обучение по </w:t>
      </w:r>
      <w:r w:rsidR="007D2036" w:rsidRPr="00BB28A5">
        <w:rPr>
          <w:rFonts w:ascii="Times New Roman" w:hAnsi="Times New Roman"/>
          <w:sz w:val="24"/>
          <w:szCs w:val="24"/>
        </w:rPr>
        <w:t>индивидуальному учебному плану</w:t>
      </w:r>
      <w:r w:rsidR="00795619" w:rsidRPr="00BB28A5">
        <w:rPr>
          <w:rFonts w:ascii="Times New Roman" w:hAnsi="Times New Roman"/>
          <w:sz w:val="24"/>
          <w:szCs w:val="24"/>
        </w:rPr>
        <w:t xml:space="preserve">, </w:t>
      </w:r>
      <w:bookmarkStart w:id="2" w:name="_Hlk63799961"/>
      <w:r w:rsidR="00795619" w:rsidRPr="00BB28A5">
        <w:rPr>
          <w:rFonts w:ascii="Times New Roman" w:hAnsi="Times New Roman"/>
          <w:sz w:val="24"/>
          <w:szCs w:val="24"/>
        </w:rPr>
        <w:t>в том числе п</w:t>
      </w:r>
      <w:r w:rsidR="00DB0AE6">
        <w:rPr>
          <w:rFonts w:ascii="Times New Roman" w:hAnsi="Times New Roman"/>
          <w:sz w:val="24"/>
          <w:szCs w:val="24"/>
        </w:rPr>
        <w:t>ри</w:t>
      </w:r>
      <w:r w:rsidR="00795619" w:rsidRPr="00BB28A5">
        <w:rPr>
          <w:rFonts w:ascii="Times New Roman" w:hAnsi="Times New Roman"/>
          <w:sz w:val="24"/>
          <w:szCs w:val="24"/>
        </w:rPr>
        <w:t xml:space="preserve"> ускоренном </w:t>
      </w:r>
      <w:proofErr w:type="spellStart"/>
      <w:r w:rsidR="00795619" w:rsidRPr="00BB28A5">
        <w:rPr>
          <w:rFonts w:ascii="Times New Roman" w:hAnsi="Times New Roman"/>
          <w:sz w:val="24"/>
          <w:szCs w:val="24"/>
        </w:rPr>
        <w:t>обучени</w:t>
      </w:r>
      <w:r w:rsidR="00DB0AE6">
        <w:rPr>
          <w:rFonts w:ascii="Times New Roman" w:hAnsi="Times New Roman"/>
          <w:sz w:val="24"/>
          <w:szCs w:val="24"/>
        </w:rPr>
        <w:t>и</w:t>
      </w:r>
      <w:r w:rsidRPr="00BB28A5">
        <w:rPr>
          <w:rFonts w:ascii="Times New Roman" w:hAnsi="Times New Roman"/>
          <w:sz w:val="24"/>
          <w:szCs w:val="24"/>
        </w:rPr>
        <w:t>,</w:t>
      </w:r>
      <w:bookmarkEnd w:id="2"/>
      <w:r w:rsidR="00795619" w:rsidRPr="00BB28A5">
        <w:rPr>
          <w:rFonts w:ascii="Times New Roman" w:hAnsi="Times New Roman"/>
          <w:sz w:val="24"/>
          <w:szCs w:val="24"/>
        </w:rPr>
        <w:t>осуществляется</w:t>
      </w:r>
      <w:proofErr w:type="spellEnd"/>
      <w:r w:rsidR="00795619" w:rsidRPr="00BB28A5">
        <w:rPr>
          <w:rFonts w:ascii="Times New Roman" w:hAnsi="Times New Roman"/>
          <w:sz w:val="24"/>
          <w:szCs w:val="24"/>
        </w:rPr>
        <w:t xml:space="preserve"> по личному заявлению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="004B27C4">
        <w:rPr>
          <w:rFonts w:ascii="Times New Roman" w:hAnsi="Times New Roman"/>
          <w:sz w:val="24"/>
          <w:szCs w:val="24"/>
        </w:rPr>
        <w:t xml:space="preserve"> на имя </w:t>
      </w:r>
      <w:r w:rsidR="005827AD">
        <w:rPr>
          <w:rFonts w:ascii="Times New Roman" w:hAnsi="Times New Roman"/>
          <w:sz w:val="24"/>
          <w:szCs w:val="24"/>
        </w:rPr>
        <w:t>директора</w:t>
      </w:r>
      <w:r w:rsidR="00795619" w:rsidRPr="00BB28A5">
        <w:rPr>
          <w:rFonts w:ascii="Times New Roman" w:hAnsi="Times New Roman"/>
          <w:sz w:val="24"/>
          <w:szCs w:val="24"/>
        </w:rPr>
        <w:t xml:space="preserve">. </w:t>
      </w:r>
    </w:p>
    <w:p w:rsidR="00DB0AE6" w:rsidRDefault="00DB0AE6" w:rsidP="00BB28A5">
      <w:pPr>
        <w:widowControl/>
        <w:suppressAutoHyphens w:val="0"/>
        <w:overflowPunct/>
        <w:autoSpaceDE/>
        <w:autoSpaceDN/>
        <w:ind w:firstLine="24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D2036" w:rsidRPr="00BB28A5" w:rsidRDefault="007D203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 xml:space="preserve">3.2. </w:t>
      </w:r>
      <w:r w:rsidR="005827AD">
        <w:rPr>
          <w:rFonts w:ascii="Times New Roman" w:hAnsi="Times New Roman"/>
          <w:sz w:val="24"/>
          <w:szCs w:val="24"/>
        </w:rPr>
        <w:t xml:space="preserve">Обучающийся(родитель (законный представитель несовершеннолетнего обучающегося) </w:t>
      </w:r>
      <w:r w:rsidRPr="00BB28A5">
        <w:rPr>
          <w:rFonts w:ascii="Times New Roman" w:hAnsi="Times New Roman"/>
          <w:sz w:val="24"/>
          <w:szCs w:val="24"/>
        </w:rPr>
        <w:t>обязан согласовать заявление о переводе на обучение по индивидуальному учебному плану</w:t>
      </w:r>
      <w:r w:rsidR="00DB0AE6">
        <w:rPr>
          <w:rFonts w:ascii="Times New Roman" w:hAnsi="Times New Roman"/>
          <w:sz w:val="24"/>
          <w:szCs w:val="24"/>
        </w:rPr>
        <w:t>,</w:t>
      </w:r>
      <w:r w:rsidRPr="00BB28A5">
        <w:rPr>
          <w:rFonts w:ascii="Times New Roman" w:hAnsi="Times New Roman"/>
          <w:sz w:val="24"/>
          <w:szCs w:val="24"/>
        </w:rPr>
        <w:t xml:space="preserve"> в том числе п</w:t>
      </w:r>
      <w:r w:rsidR="00DB0AE6">
        <w:rPr>
          <w:rFonts w:ascii="Times New Roman" w:hAnsi="Times New Roman"/>
          <w:sz w:val="24"/>
          <w:szCs w:val="24"/>
        </w:rPr>
        <w:t>ри</w:t>
      </w:r>
      <w:r w:rsidRPr="00BB28A5">
        <w:rPr>
          <w:rFonts w:ascii="Times New Roman" w:hAnsi="Times New Roman"/>
          <w:sz w:val="24"/>
          <w:szCs w:val="24"/>
        </w:rPr>
        <w:t xml:space="preserve"> ускоренном обучени</w:t>
      </w:r>
      <w:r w:rsidR="00DB0AE6">
        <w:rPr>
          <w:rFonts w:ascii="Times New Roman" w:hAnsi="Times New Roman"/>
          <w:sz w:val="24"/>
          <w:szCs w:val="24"/>
        </w:rPr>
        <w:t>и</w:t>
      </w:r>
      <w:r w:rsidRPr="00BB28A5">
        <w:rPr>
          <w:rFonts w:ascii="Times New Roman" w:hAnsi="Times New Roman"/>
          <w:sz w:val="24"/>
          <w:szCs w:val="24"/>
        </w:rPr>
        <w:t xml:space="preserve">, </w:t>
      </w:r>
      <w:r w:rsidRPr="005827AD">
        <w:rPr>
          <w:rFonts w:ascii="Times New Roman" w:hAnsi="Times New Roman"/>
          <w:sz w:val="24"/>
          <w:szCs w:val="24"/>
        </w:rPr>
        <w:t xml:space="preserve">у </w:t>
      </w:r>
      <w:r w:rsidR="005827AD" w:rsidRPr="005827AD">
        <w:rPr>
          <w:rFonts w:ascii="Times New Roman" w:hAnsi="Times New Roman"/>
          <w:sz w:val="24"/>
          <w:szCs w:val="24"/>
        </w:rPr>
        <w:t xml:space="preserve">заместителя директора, курирующего </w:t>
      </w:r>
      <w:r w:rsidR="005827AD">
        <w:rPr>
          <w:rFonts w:ascii="Times New Roman" w:hAnsi="Times New Roman"/>
          <w:sz w:val="24"/>
          <w:szCs w:val="24"/>
        </w:rPr>
        <w:t xml:space="preserve">учебные </w:t>
      </w:r>
      <w:r w:rsidR="005827AD" w:rsidRPr="005827AD">
        <w:rPr>
          <w:rFonts w:ascii="Times New Roman" w:hAnsi="Times New Roman"/>
          <w:sz w:val="24"/>
          <w:szCs w:val="24"/>
        </w:rPr>
        <w:t>вопросы</w:t>
      </w:r>
      <w:r w:rsidRPr="005827AD">
        <w:rPr>
          <w:rFonts w:ascii="Times New Roman" w:hAnsi="Times New Roman"/>
          <w:sz w:val="24"/>
          <w:szCs w:val="24"/>
        </w:rPr>
        <w:t>.</w:t>
      </w:r>
    </w:p>
    <w:p w:rsidR="00DB0AE6" w:rsidRDefault="00DB0AE6" w:rsidP="00BB28A5">
      <w:pPr>
        <w:widowControl/>
        <w:suppressAutoHyphens w:val="0"/>
        <w:overflowPunct/>
        <w:autoSpaceDE/>
        <w:autoSpaceDN/>
        <w:ind w:firstLine="24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D2036" w:rsidRPr="00BB28A5" w:rsidRDefault="007D203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3</w:t>
      </w:r>
      <w:r w:rsidR="00DB0AE6">
        <w:rPr>
          <w:rFonts w:ascii="Times New Roman" w:hAnsi="Times New Roman"/>
          <w:sz w:val="24"/>
          <w:szCs w:val="24"/>
        </w:rPr>
        <w:t>.3</w:t>
      </w:r>
      <w:r w:rsidRPr="00BB28A5">
        <w:rPr>
          <w:rFonts w:ascii="Times New Roman" w:hAnsi="Times New Roman"/>
          <w:sz w:val="24"/>
          <w:szCs w:val="24"/>
        </w:rPr>
        <w:t>. К заявлению о переводе на обучение по индивидуальному учебному плану, в том числе п</w:t>
      </w:r>
      <w:r w:rsidR="00DB0AE6">
        <w:rPr>
          <w:rFonts w:ascii="Times New Roman" w:hAnsi="Times New Roman"/>
          <w:sz w:val="24"/>
          <w:szCs w:val="24"/>
        </w:rPr>
        <w:t>ри</w:t>
      </w:r>
      <w:r w:rsidRPr="00BB28A5">
        <w:rPr>
          <w:rFonts w:ascii="Times New Roman" w:hAnsi="Times New Roman"/>
          <w:sz w:val="24"/>
          <w:szCs w:val="24"/>
        </w:rPr>
        <w:t xml:space="preserve"> ускоренном обучени</w:t>
      </w:r>
      <w:r w:rsidR="00DB0AE6">
        <w:rPr>
          <w:rFonts w:ascii="Times New Roman" w:hAnsi="Times New Roman"/>
          <w:sz w:val="24"/>
          <w:szCs w:val="24"/>
        </w:rPr>
        <w:t>и</w:t>
      </w:r>
      <w:r w:rsidRPr="00BB28A5">
        <w:rPr>
          <w:rFonts w:ascii="Times New Roman" w:hAnsi="Times New Roman"/>
          <w:sz w:val="24"/>
          <w:szCs w:val="24"/>
        </w:rPr>
        <w:t xml:space="preserve">, </w:t>
      </w:r>
      <w:r w:rsidR="005827AD">
        <w:rPr>
          <w:rFonts w:ascii="Times New Roman" w:hAnsi="Times New Roman"/>
          <w:sz w:val="24"/>
          <w:szCs w:val="24"/>
        </w:rPr>
        <w:t>обучающийся</w:t>
      </w:r>
      <w:r w:rsidRPr="00BB28A5">
        <w:rPr>
          <w:rFonts w:ascii="Times New Roman" w:hAnsi="Times New Roman"/>
          <w:sz w:val="24"/>
          <w:szCs w:val="24"/>
        </w:rPr>
        <w:t xml:space="preserve"> обязан приложить документы, подтверждающие обстоятельства, указанные в пункт</w:t>
      </w:r>
      <w:r w:rsidR="00DB0AE6">
        <w:rPr>
          <w:rFonts w:ascii="Times New Roman" w:hAnsi="Times New Roman"/>
          <w:sz w:val="24"/>
          <w:szCs w:val="24"/>
        </w:rPr>
        <w:t>ах</w:t>
      </w:r>
      <w:r w:rsidRPr="00DB0AE6">
        <w:rPr>
          <w:rFonts w:ascii="Times New Roman" w:hAnsi="Times New Roman"/>
          <w:sz w:val="24"/>
          <w:szCs w:val="24"/>
        </w:rPr>
        <w:t>2.2</w:t>
      </w:r>
      <w:r w:rsidR="00DB0AE6">
        <w:rPr>
          <w:rFonts w:ascii="Times New Roman" w:hAnsi="Times New Roman"/>
          <w:sz w:val="24"/>
          <w:szCs w:val="24"/>
        </w:rPr>
        <w:t xml:space="preserve"> и 2.3</w:t>
      </w:r>
      <w:r w:rsidRPr="00BB28A5">
        <w:rPr>
          <w:rFonts w:ascii="Times New Roman" w:hAnsi="Times New Roman"/>
          <w:sz w:val="24"/>
          <w:szCs w:val="24"/>
        </w:rPr>
        <w:t xml:space="preserve"> настоящего Положения (справки (заключения) лечебных учреждений, свидетельство о рождении ребенка и т.п.).</w:t>
      </w:r>
    </w:p>
    <w:p w:rsidR="00DB0AE6" w:rsidRDefault="00DB0AE6" w:rsidP="00BB28A5">
      <w:pPr>
        <w:widowControl/>
        <w:suppressAutoHyphens w:val="0"/>
        <w:overflowPunct/>
        <w:autoSpaceDE/>
        <w:autoSpaceDN/>
        <w:ind w:firstLine="24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110F00" w:rsidRPr="00BB28A5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00" w:rsidRPr="00BB28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110F00" w:rsidRPr="00BB28A5">
        <w:rPr>
          <w:rFonts w:ascii="Times New Roman" w:hAnsi="Times New Roman"/>
          <w:sz w:val="24"/>
          <w:szCs w:val="24"/>
        </w:rPr>
        <w:t xml:space="preserve">. Вопрос о переводе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="00110F00" w:rsidRPr="00BB28A5">
        <w:rPr>
          <w:rFonts w:ascii="Times New Roman" w:hAnsi="Times New Roman"/>
          <w:sz w:val="24"/>
          <w:szCs w:val="24"/>
        </w:rPr>
        <w:t xml:space="preserve"> на индивидуальный учебный план рассматривается в течение недели с момента подачи заявления. </w:t>
      </w:r>
    </w:p>
    <w:p w:rsidR="00DB0AE6" w:rsidRDefault="00DB0AE6" w:rsidP="00BB28A5">
      <w:pPr>
        <w:widowControl/>
        <w:suppressAutoHyphens w:val="0"/>
        <w:overflowPunct/>
        <w:autoSpaceDE/>
        <w:autoSpaceDN/>
        <w:ind w:firstLine="24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95619" w:rsidRPr="00BB28A5" w:rsidRDefault="00B65F8A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3.</w:t>
      </w:r>
      <w:r w:rsidR="00DB0AE6">
        <w:rPr>
          <w:rFonts w:ascii="Times New Roman" w:hAnsi="Times New Roman"/>
          <w:sz w:val="24"/>
          <w:szCs w:val="24"/>
        </w:rPr>
        <w:t>5</w:t>
      </w:r>
      <w:r w:rsidRPr="00BB28A5">
        <w:rPr>
          <w:rFonts w:ascii="Times New Roman" w:hAnsi="Times New Roman"/>
          <w:sz w:val="24"/>
          <w:szCs w:val="24"/>
        </w:rPr>
        <w:t>. </w:t>
      </w:r>
      <w:r w:rsidR="00795619" w:rsidRPr="00BB28A5">
        <w:rPr>
          <w:rFonts w:ascii="Times New Roman" w:hAnsi="Times New Roman"/>
          <w:sz w:val="24"/>
          <w:szCs w:val="24"/>
        </w:rPr>
        <w:t xml:space="preserve">Перевод </w:t>
      </w:r>
      <w:proofErr w:type="spellStart"/>
      <w:r w:rsidR="00FE1006">
        <w:rPr>
          <w:rFonts w:ascii="Times New Roman" w:hAnsi="Times New Roman"/>
          <w:sz w:val="24"/>
          <w:szCs w:val="24"/>
        </w:rPr>
        <w:t>обучающегося</w:t>
      </w:r>
      <w:r w:rsidR="00795619" w:rsidRPr="00BB28A5">
        <w:rPr>
          <w:rFonts w:ascii="Times New Roman" w:hAnsi="Times New Roman"/>
          <w:sz w:val="24"/>
          <w:szCs w:val="24"/>
        </w:rPr>
        <w:t>для</w:t>
      </w:r>
      <w:proofErr w:type="spellEnd"/>
      <w:r w:rsidR="00795619" w:rsidRPr="00BB28A5">
        <w:rPr>
          <w:rFonts w:ascii="Times New Roman" w:hAnsi="Times New Roman"/>
          <w:sz w:val="24"/>
          <w:szCs w:val="24"/>
        </w:rPr>
        <w:t xml:space="preserve"> обучения по ИУП, в том числе на ускоренное обучение, </w:t>
      </w:r>
      <w:r w:rsidR="00110F00" w:rsidRPr="00BB28A5">
        <w:rPr>
          <w:rFonts w:ascii="Times New Roman" w:hAnsi="Times New Roman"/>
          <w:sz w:val="24"/>
          <w:szCs w:val="24"/>
        </w:rPr>
        <w:t xml:space="preserve">оформляется </w:t>
      </w:r>
      <w:r w:rsidR="00795619" w:rsidRPr="00BB28A5">
        <w:rPr>
          <w:rFonts w:ascii="Times New Roman" w:hAnsi="Times New Roman"/>
          <w:sz w:val="24"/>
          <w:szCs w:val="24"/>
        </w:rPr>
        <w:t xml:space="preserve">приказом </w:t>
      </w:r>
      <w:r w:rsidR="005827AD">
        <w:rPr>
          <w:rFonts w:ascii="Times New Roman" w:hAnsi="Times New Roman"/>
          <w:sz w:val="24"/>
          <w:szCs w:val="24"/>
        </w:rPr>
        <w:t>директора</w:t>
      </w:r>
      <w:r w:rsidR="00795619" w:rsidRPr="00BB28A5">
        <w:rPr>
          <w:rFonts w:ascii="Times New Roman" w:hAnsi="Times New Roman"/>
          <w:sz w:val="24"/>
          <w:szCs w:val="24"/>
        </w:rPr>
        <w:t xml:space="preserve">, в котором отражается период обучения. </w:t>
      </w:r>
    </w:p>
    <w:p w:rsidR="00DB0AE6" w:rsidRDefault="00DB0AE6" w:rsidP="00DB0AE6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B0AE6" w:rsidRPr="00DB0AE6" w:rsidRDefault="00B65F8A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3.</w:t>
      </w:r>
      <w:r w:rsidR="00DB0AE6">
        <w:rPr>
          <w:rFonts w:ascii="Times New Roman" w:hAnsi="Times New Roman"/>
          <w:sz w:val="24"/>
          <w:szCs w:val="24"/>
        </w:rPr>
        <w:t>6</w:t>
      </w:r>
      <w:r w:rsidRPr="00BB28A5">
        <w:rPr>
          <w:rFonts w:ascii="Times New Roman" w:hAnsi="Times New Roman"/>
          <w:sz w:val="24"/>
          <w:szCs w:val="24"/>
        </w:rPr>
        <w:t>. </w:t>
      </w:r>
      <w:r w:rsidR="00DB0AE6" w:rsidRPr="00DB0AE6">
        <w:rPr>
          <w:rFonts w:ascii="Times New Roman" w:hAnsi="Times New Roman"/>
          <w:sz w:val="24"/>
          <w:szCs w:val="24"/>
        </w:rPr>
        <w:t xml:space="preserve"> Основаниями для отказа в переводе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="00DB0AE6" w:rsidRPr="00DB0AE6">
        <w:rPr>
          <w:rFonts w:ascii="Times New Roman" w:hAnsi="Times New Roman"/>
          <w:sz w:val="24"/>
          <w:szCs w:val="24"/>
        </w:rPr>
        <w:t xml:space="preserve"> на ИУП</w:t>
      </w:r>
      <w:r w:rsidR="00E77BF8">
        <w:rPr>
          <w:rFonts w:ascii="Times New Roman" w:hAnsi="Times New Roman"/>
          <w:sz w:val="24"/>
          <w:szCs w:val="24"/>
        </w:rPr>
        <w:t>, в том числе при</w:t>
      </w:r>
      <w:r w:rsidR="00DB0AE6" w:rsidRPr="00DB0AE6">
        <w:rPr>
          <w:rFonts w:ascii="Times New Roman" w:hAnsi="Times New Roman"/>
          <w:sz w:val="24"/>
          <w:szCs w:val="24"/>
        </w:rPr>
        <w:t xml:space="preserve"> ускоренно</w:t>
      </w:r>
      <w:r w:rsidR="00E77BF8">
        <w:rPr>
          <w:rFonts w:ascii="Times New Roman" w:hAnsi="Times New Roman"/>
          <w:sz w:val="24"/>
          <w:szCs w:val="24"/>
        </w:rPr>
        <w:t>м</w:t>
      </w:r>
      <w:r w:rsidR="00DB0AE6" w:rsidRPr="00DB0AE6">
        <w:rPr>
          <w:rFonts w:ascii="Times New Roman" w:hAnsi="Times New Roman"/>
          <w:sz w:val="24"/>
          <w:szCs w:val="24"/>
        </w:rPr>
        <w:t xml:space="preserve"> обучени</w:t>
      </w:r>
      <w:r w:rsidR="00E77BF8">
        <w:rPr>
          <w:rFonts w:ascii="Times New Roman" w:hAnsi="Times New Roman"/>
          <w:sz w:val="24"/>
          <w:szCs w:val="24"/>
        </w:rPr>
        <w:t>и</w:t>
      </w:r>
      <w:r w:rsidR="00DB0AE6" w:rsidRPr="00DB0AE6">
        <w:rPr>
          <w:rFonts w:ascii="Times New Roman" w:hAnsi="Times New Roman"/>
          <w:sz w:val="24"/>
          <w:szCs w:val="24"/>
        </w:rPr>
        <w:t xml:space="preserve"> являются: </w:t>
      </w:r>
    </w:p>
    <w:p w:rsidR="00DB0AE6" w:rsidRPr="00DB0AE6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B0AE6">
        <w:rPr>
          <w:rFonts w:ascii="Times New Roman" w:hAnsi="Times New Roman"/>
          <w:sz w:val="24"/>
          <w:szCs w:val="24"/>
        </w:rPr>
        <w:t>наличие задолженности за предыдущий период обучения;</w:t>
      </w:r>
    </w:p>
    <w:p w:rsidR="00DB0AE6" w:rsidRPr="00DB0AE6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B0AE6">
        <w:rPr>
          <w:rFonts w:ascii="Times New Roman" w:hAnsi="Times New Roman"/>
          <w:sz w:val="24"/>
          <w:szCs w:val="24"/>
        </w:rPr>
        <w:t xml:space="preserve">низкие показатели текущей успеваемости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Pr="00DB0AE6">
        <w:rPr>
          <w:rFonts w:ascii="Times New Roman" w:hAnsi="Times New Roman"/>
          <w:sz w:val="24"/>
          <w:szCs w:val="24"/>
        </w:rPr>
        <w:t xml:space="preserve">; </w:t>
      </w:r>
    </w:p>
    <w:p w:rsidR="00DB0AE6" w:rsidRPr="00DB0AE6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B0AE6">
        <w:rPr>
          <w:rFonts w:ascii="Times New Roman" w:hAnsi="Times New Roman"/>
          <w:sz w:val="24"/>
          <w:szCs w:val="24"/>
        </w:rPr>
        <w:t xml:space="preserve">низкие показатели промежуточной аттестации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Pr="00DB0AE6">
        <w:rPr>
          <w:rFonts w:ascii="Times New Roman" w:hAnsi="Times New Roman"/>
          <w:sz w:val="24"/>
          <w:szCs w:val="24"/>
        </w:rPr>
        <w:t xml:space="preserve">; </w:t>
      </w:r>
    </w:p>
    <w:p w:rsidR="00DB0AE6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B0AE6">
        <w:rPr>
          <w:rFonts w:ascii="Times New Roman" w:hAnsi="Times New Roman"/>
          <w:sz w:val="24"/>
          <w:szCs w:val="24"/>
        </w:rPr>
        <w:t xml:space="preserve">отсутствие документов, подтверждающих наличие обстоятельств и (или) обоснованность перевода на ИУП или </w:t>
      </w:r>
      <w:r w:rsidR="00E77BF8">
        <w:rPr>
          <w:rFonts w:ascii="Times New Roman" w:hAnsi="Times New Roman"/>
          <w:sz w:val="24"/>
          <w:szCs w:val="24"/>
        </w:rPr>
        <w:t>ускоренное обучение</w:t>
      </w:r>
      <w:r w:rsidRPr="00DB0AE6">
        <w:rPr>
          <w:rFonts w:ascii="Times New Roman" w:hAnsi="Times New Roman"/>
          <w:sz w:val="24"/>
          <w:szCs w:val="24"/>
        </w:rPr>
        <w:t xml:space="preserve"> или отказ в представлении таких документов.</w:t>
      </w:r>
    </w:p>
    <w:p w:rsidR="00DB0AE6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95619" w:rsidRPr="00BB28A5" w:rsidRDefault="00DB0AE6" w:rsidP="00DB0AE6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B0AE6">
        <w:rPr>
          <w:rFonts w:ascii="Times New Roman" w:hAnsi="Times New Roman"/>
          <w:sz w:val="24"/>
          <w:szCs w:val="24"/>
        </w:rPr>
        <w:t xml:space="preserve">3.7. </w:t>
      </w:r>
      <w:r w:rsidR="00795619" w:rsidRPr="00BB28A5">
        <w:rPr>
          <w:rFonts w:ascii="Times New Roman" w:hAnsi="Times New Roman"/>
          <w:sz w:val="24"/>
          <w:szCs w:val="24"/>
        </w:rPr>
        <w:t xml:space="preserve">Перевод 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r w:rsidR="00795619" w:rsidRPr="00BB28A5">
        <w:rPr>
          <w:rFonts w:ascii="Times New Roman" w:hAnsi="Times New Roman"/>
          <w:sz w:val="24"/>
          <w:szCs w:val="24"/>
        </w:rPr>
        <w:t xml:space="preserve"> на ИУП, в том числе </w:t>
      </w:r>
      <w:r>
        <w:rPr>
          <w:rFonts w:ascii="Times New Roman" w:hAnsi="Times New Roman"/>
          <w:sz w:val="24"/>
          <w:szCs w:val="24"/>
        </w:rPr>
        <w:t>при</w:t>
      </w:r>
      <w:r w:rsidR="00795619" w:rsidRPr="00BB28A5">
        <w:rPr>
          <w:rFonts w:ascii="Times New Roman" w:hAnsi="Times New Roman"/>
          <w:sz w:val="24"/>
          <w:szCs w:val="24"/>
        </w:rPr>
        <w:t xml:space="preserve"> ускоренно</w:t>
      </w:r>
      <w:r>
        <w:rPr>
          <w:rFonts w:ascii="Times New Roman" w:hAnsi="Times New Roman"/>
          <w:sz w:val="24"/>
          <w:szCs w:val="24"/>
        </w:rPr>
        <w:t>м</w:t>
      </w:r>
      <w:r w:rsidR="00795619" w:rsidRPr="00BB28A5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и</w:t>
      </w:r>
      <w:r w:rsidR="00B65F8A" w:rsidRPr="00BB28A5">
        <w:rPr>
          <w:rFonts w:ascii="Times New Roman" w:hAnsi="Times New Roman"/>
          <w:sz w:val="24"/>
          <w:szCs w:val="24"/>
        </w:rPr>
        <w:t>,</w:t>
      </w:r>
      <w:r w:rsidR="00795619" w:rsidRPr="00BB28A5">
        <w:rPr>
          <w:rFonts w:ascii="Times New Roman" w:hAnsi="Times New Roman"/>
          <w:sz w:val="24"/>
          <w:szCs w:val="24"/>
        </w:rPr>
        <w:t xml:space="preserve"> осуществляется на срок не менее </w:t>
      </w:r>
      <w:r w:rsidR="00B65F8A" w:rsidRPr="00BB28A5">
        <w:rPr>
          <w:rFonts w:ascii="Times New Roman" w:hAnsi="Times New Roman"/>
          <w:sz w:val="24"/>
          <w:szCs w:val="24"/>
        </w:rPr>
        <w:t>половины срока стандартного обучения</w:t>
      </w:r>
      <w:r w:rsidR="00795619" w:rsidRPr="00BB28A5">
        <w:rPr>
          <w:rFonts w:ascii="Times New Roman" w:hAnsi="Times New Roman"/>
          <w:sz w:val="24"/>
          <w:szCs w:val="24"/>
        </w:rPr>
        <w:t xml:space="preserve">. </w:t>
      </w:r>
    </w:p>
    <w:p w:rsidR="00DB0AE6" w:rsidRDefault="00DB0AE6" w:rsidP="00BB28A5">
      <w:pPr>
        <w:widowControl/>
        <w:suppressAutoHyphens w:val="0"/>
        <w:overflowPunct/>
        <w:autoSpaceDE/>
        <w:autoSpaceDN/>
        <w:ind w:firstLine="24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D2036" w:rsidRPr="00BB28A5" w:rsidRDefault="00E77BF8" w:rsidP="00E77B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2036" w:rsidRPr="00BB28A5">
        <w:rPr>
          <w:rFonts w:ascii="Times New Roman" w:hAnsi="Times New Roman"/>
          <w:color w:val="000000"/>
          <w:kern w:val="0"/>
          <w:sz w:val="24"/>
          <w:szCs w:val="24"/>
        </w:rPr>
        <w:t>3.</w:t>
      </w: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  <w:r w:rsidRPr="00ED205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="007D2036" w:rsidRPr="00ED2056">
        <w:rPr>
          <w:rFonts w:ascii="Times New Roman" w:hAnsi="Times New Roman"/>
          <w:color w:val="000000"/>
          <w:kern w:val="0"/>
          <w:sz w:val="24"/>
          <w:szCs w:val="24"/>
        </w:rPr>
        <w:t xml:space="preserve"> Заместителем руководителя по учебной работе</w:t>
      </w:r>
      <w:r w:rsidR="00FA5DB5" w:rsidRPr="00ED2056">
        <w:rPr>
          <w:rFonts w:ascii="Times New Roman" w:hAnsi="Times New Roman"/>
          <w:color w:val="000000"/>
          <w:kern w:val="0"/>
          <w:sz w:val="24"/>
          <w:szCs w:val="24"/>
        </w:rPr>
        <w:t xml:space="preserve"> (преподавателем, ответственным за реализацию программы)</w:t>
      </w:r>
      <w:r w:rsidR="007D2036" w:rsidRPr="00BB28A5">
        <w:rPr>
          <w:rFonts w:ascii="Times New Roman" w:hAnsi="Times New Roman"/>
          <w:color w:val="000000"/>
          <w:kern w:val="0"/>
          <w:sz w:val="24"/>
          <w:szCs w:val="24"/>
        </w:rPr>
        <w:t xml:space="preserve"> в течение недели </w:t>
      </w:r>
      <w:r w:rsidR="00C6631C">
        <w:rPr>
          <w:rFonts w:ascii="Times New Roman" w:hAnsi="Times New Roman"/>
          <w:color w:val="000000"/>
          <w:kern w:val="0"/>
          <w:sz w:val="24"/>
          <w:szCs w:val="24"/>
        </w:rPr>
        <w:t>после принятия решения и издания приказа о переводе н</w:t>
      </w:r>
      <w:r w:rsidR="007D2036" w:rsidRPr="00BB28A5">
        <w:rPr>
          <w:rFonts w:ascii="Times New Roman" w:hAnsi="Times New Roman"/>
          <w:color w:val="000000"/>
          <w:kern w:val="0"/>
          <w:sz w:val="24"/>
          <w:szCs w:val="24"/>
        </w:rPr>
        <w:t xml:space="preserve">а обучение по индивидуальному учебному плану, в том числе по ускоренному обучению, разрабатывается индивидуальный учебный план, с которым знакомится </w:t>
      </w:r>
      <w:r w:rsidR="005827AD">
        <w:rPr>
          <w:rFonts w:ascii="Times New Roman" w:hAnsi="Times New Roman"/>
          <w:color w:val="000000"/>
          <w:kern w:val="0"/>
          <w:sz w:val="24"/>
          <w:szCs w:val="24"/>
        </w:rPr>
        <w:t>обучающийся</w:t>
      </w:r>
      <w:r w:rsidR="007D2036" w:rsidRPr="00BB28A5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7D2036" w:rsidRPr="00BB28A5" w:rsidRDefault="007D2036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7D2036" w:rsidRPr="007D2036" w:rsidRDefault="00E77BF8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3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9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 Индивидуальный учебный план создает условия освоения части образовательной программы в другие сроки по сравнению со сроками, предусмотренными учебным планом, за счет перераспределения времени и учебной нагрузки. </w:t>
      </w:r>
    </w:p>
    <w:p w:rsidR="00E77BF8" w:rsidRDefault="00E77BF8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7D2036" w:rsidRPr="00BB28A5" w:rsidRDefault="00E77BF8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3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10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 Индивидуальный учебный план обучения освобождает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обучающегося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от необходимости посещения учебных занятий по расписанию и позволяет ему выполнять программные требования дисциплин в индивидуально установленные сроки при условии выполнения им 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видов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работ, предусмотренных учебным планом</w:t>
      </w:r>
      <w:r w:rsidR="00ED205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, под руководством преподавателя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 За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обучающимся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сохраняется обязанность выполнения курсовых проектов (работ) и прохождения  производственной практик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и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 </w:t>
      </w:r>
    </w:p>
    <w:p w:rsidR="00E77BF8" w:rsidRDefault="00E77BF8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110F00" w:rsidRPr="007D2036" w:rsidRDefault="00110F00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3.1</w:t>
      </w:r>
      <w:r w:rsidR="00E77BF8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1</w:t>
      </w:r>
      <w:r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ab/>
        <w:t xml:space="preserve">В </w:t>
      </w:r>
      <w:r w:rsidR="004B27C4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учебном </w:t>
      </w:r>
      <w:r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журнал</w:t>
      </w:r>
      <w:r w:rsidR="004B27C4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е</w:t>
      </w:r>
      <w:r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напротив фамилии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обучающегося</w:t>
      </w:r>
      <w:r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делается отметка «Переведен(а) на обучение по индивидуальному учебному плану до </w:t>
      </w:r>
      <w:r w:rsidRPr="00BB28A5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en-US"/>
        </w:rPr>
        <w:t>дата».</w:t>
      </w:r>
    </w:p>
    <w:p w:rsidR="00E77BF8" w:rsidRDefault="00E77BF8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7D2036" w:rsidRPr="007D2036" w:rsidRDefault="00E77BF8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3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 w:rsidR="00C6631C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12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 Контроль над выполнением индивидуального учебного плана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обучающегося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, в том числе при ускоренном обучении,</w:t>
      </w:r>
      <w:r w:rsidR="007D2036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осуществляет </w:t>
      </w:r>
      <w:r w:rsidR="007D2036" w:rsidRPr="00ED205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заместитель директора по учебной работе.</w:t>
      </w:r>
    </w:p>
    <w:p w:rsidR="00E77BF8" w:rsidRDefault="00E77BF8" w:rsidP="00BB28A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795619" w:rsidRPr="00BB28A5" w:rsidRDefault="000875BD" w:rsidP="00BB28A5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b/>
          <w:sz w:val="24"/>
          <w:szCs w:val="24"/>
        </w:rPr>
        <w:t>4. </w:t>
      </w:r>
      <w:r w:rsidR="00110F00" w:rsidRPr="00BB28A5">
        <w:rPr>
          <w:rFonts w:ascii="Times New Roman" w:hAnsi="Times New Roman"/>
          <w:b/>
          <w:sz w:val="24"/>
          <w:szCs w:val="24"/>
        </w:rPr>
        <w:t>О</w:t>
      </w:r>
      <w:r w:rsidR="00795619" w:rsidRPr="00BB28A5">
        <w:rPr>
          <w:rFonts w:ascii="Times New Roman" w:hAnsi="Times New Roman"/>
          <w:b/>
          <w:sz w:val="24"/>
          <w:szCs w:val="24"/>
        </w:rPr>
        <w:t>рганизаци</w:t>
      </w:r>
      <w:r w:rsidR="00110F00" w:rsidRPr="00BB28A5">
        <w:rPr>
          <w:rFonts w:ascii="Times New Roman" w:hAnsi="Times New Roman"/>
          <w:b/>
          <w:sz w:val="24"/>
          <w:szCs w:val="24"/>
        </w:rPr>
        <w:t>я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 учебного процесса по </w:t>
      </w:r>
      <w:r w:rsidR="00721DA0">
        <w:rPr>
          <w:rFonts w:ascii="Times New Roman" w:hAnsi="Times New Roman"/>
          <w:b/>
          <w:sz w:val="24"/>
          <w:szCs w:val="24"/>
        </w:rPr>
        <w:t>индивидуальному учебному плану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, в том числе </w:t>
      </w:r>
      <w:r w:rsidR="00E77BF8">
        <w:rPr>
          <w:rFonts w:ascii="Times New Roman" w:hAnsi="Times New Roman"/>
          <w:b/>
          <w:sz w:val="24"/>
          <w:szCs w:val="24"/>
        </w:rPr>
        <w:t>при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 ускоренно</w:t>
      </w:r>
      <w:r w:rsidR="00E77BF8">
        <w:rPr>
          <w:rFonts w:ascii="Times New Roman" w:hAnsi="Times New Roman"/>
          <w:b/>
          <w:sz w:val="24"/>
          <w:szCs w:val="24"/>
        </w:rPr>
        <w:t>м</w:t>
      </w:r>
      <w:r w:rsidR="00795619" w:rsidRPr="00BB28A5">
        <w:rPr>
          <w:rFonts w:ascii="Times New Roman" w:hAnsi="Times New Roman"/>
          <w:b/>
          <w:sz w:val="24"/>
          <w:szCs w:val="24"/>
        </w:rPr>
        <w:t xml:space="preserve"> обучени</w:t>
      </w:r>
      <w:r w:rsidR="00E77BF8">
        <w:rPr>
          <w:rFonts w:ascii="Times New Roman" w:hAnsi="Times New Roman"/>
          <w:b/>
          <w:sz w:val="24"/>
          <w:szCs w:val="24"/>
        </w:rPr>
        <w:t>и</w:t>
      </w:r>
    </w:p>
    <w:p w:rsidR="00795619" w:rsidRPr="00BB28A5" w:rsidRDefault="00795619" w:rsidP="00BB28A5">
      <w:pPr>
        <w:rPr>
          <w:rFonts w:ascii="Times New Roman" w:hAnsi="Times New Roman"/>
          <w:sz w:val="24"/>
          <w:szCs w:val="24"/>
        </w:rPr>
      </w:pPr>
    </w:p>
    <w:p w:rsidR="00181C49" w:rsidRPr="00BB28A5" w:rsidRDefault="00181C49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4.1. Индивидуальный учебный план включает в себя:</w:t>
      </w:r>
    </w:p>
    <w:p w:rsidR="00181C49" w:rsidRPr="00BB28A5" w:rsidRDefault="00E77BF8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1C49" w:rsidRPr="00BB28A5">
        <w:rPr>
          <w:rFonts w:ascii="Times New Roman" w:hAnsi="Times New Roman"/>
          <w:sz w:val="24"/>
          <w:szCs w:val="24"/>
        </w:rPr>
        <w:t xml:space="preserve">изучение учебных дисциплин(модулей), практики и иных видов учебной деятельности, соответствующих </w:t>
      </w:r>
      <w:r w:rsidR="00ED2056">
        <w:rPr>
          <w:rFonts w:ascii="Times New Roman" w:hAnsi="Times New Roman"/>
          <w:sz w:val="24"/>
          <w:szCs w:val="24"/>
        </w:rPr>
        <w:t xml:space="preserve">утвержденной </w:t>
      </w:r>
      <w:r w:rsidR="00181C49" w:rsidRPr="00BB28A5">
        <w:rPr>
          <w:rFonts w:ascii="Times New Roman" w:hAnsi="Times New Roman"/>
          <w:sz w:val="24"/>
          <w:szCs w:val="24"/>
        </w:rPr>
        <w:t>образовательной программе;</w:t>
      </w:r>
    </w:p>
    <w:p w:rsidR="00181C49" w:rsidRPr="00BB28A5" w:rsidRDefault="00E77BF8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1C49" w:rsidRPr="00BB28A5">
        <w:rPr>
          <w:rFonts w:ascii="Times New Roman" w:hAnsi="Times New Roman"/>
          <w:sz w:val="24"/>
          <w:szCs w:val="24"/>
        </w:rPr>
        <w:t>форму и срок обучения;</w:t>
      </w:r>
    </w:p>
    <w:p w:rsidR="00E77BF8" w:rsidRDefault="00E77BF8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1C49" w:rsidRPr="00BB28A5">
        <w:rPr>
          <w:rFonts w:ascii="Times New Roman" w:hAnsi="Times New Roman"/>
          <w:sz w:val="24"/>
          <w:szCs w:val="24"/>
        </w:rPr>
        <w:t xml:space="preserve">формы и сроки проведения промежуточной аттестации </w:t>
      </w:r>
      <w:r w:rsidR="00FE1006">
        <w:rPr>
          <w:rFonts w:ascii="Times New Roman" w:hAnsi="Times New Roman"/>
          <w:sz w:val="24"/>
          <w:szCs w:val="24"/>
        </w:rPr>
        <w:t>обучающихся</w:t>
      </w:r>
      <w:r w:rsidR="00181C49" w:rsidRPr="00BB28A5">
        <w:rPr>
          <w:rFonts w:ascii="Times New Roman" w:hAnsi="Times New Roman"/>
          <w:sz w:val="24"/>
          <w:szCs w:val="24"/>
        </w:rPr>
        <w:t xml:space="preserve">;   </w:t>
      </w:r>
    </w:p>
    <w:p w:rsidR="00181C49" w:rsidRDefault="00E77BF8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631C">
        <w:rPr>
          <w:rFonts w:ascii="Times New Roman" w:hAnsi="Times New Roman"/>
          <w:sz w:val="24"/>
          <w:szCs w:val="24"/>
        </w:rPr>
        <w:t xml:space="preserve">форму и </w:t>
      </w:r>
      <w:r w:rsidR="00181C49" w:rsidRPr="00BB28A5">
        <w:rPr>
          <w:rFonts w:ascii="Times New Roman" w:hAnsi="Times New Roman"/>
          <w:sz w:val="24"/>
          <w:szCs w:val="24"/>
        </w:rPr>
        <w:t>сроки итоговой аттестации</w:t>
      </w:r>
      <w:r w:rsidR="00ED2056">
        <w:rPr>
          <w:rFonts w:ascii="Times New Roman" w:hAnsi="Times New Roman"/>
          <w:sz w:val="24"/>
          <w:szCs w:val="24"/>
        </w:rPr>
        <w:t>;</w:t>
      </w:r>
    </w:p>
    <w:p w:rsidR="00E77BF8" w:rsidRDefault="00ED2056" w:rsidP="00721DA0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056">
        <w:rPr>
          <w:rFonts w:ascii="Times New Roman" w:hAnsi="Times New Roman"/>
          <w:sz w:val="24"/>
          <w:szCs w:val="24"/>
        </w:rPr>
        <w:t>специальные компоненты</w:t>
      </w:r>
      <w:r>
        <w:rPr>
          <w:rFonts w:ascii="Times New Roman" w:hAnsi="Times New Roman"/>
          <w:sz w:val="24"/>
          <w:szCs w:val="24"/>
        </w:rPr>
        <w:t xml:space="preserve"> (мероприятия)</w:t>
      </w:r>
      <w:r w:rsidRPr="00ED2056">
        <w:rPr>
          <w:rFonts w:ascii="Times New Roman" w:hAnsi="Times New Roman"/>
          <w:sz w:val="24"/>
          <w:szCs w:val="24"/>
        </w:rPr>
        <w:t>, включая адаптационный компонент или компонент психолого-педагогической реабилитации</w:t>
      </w:r>
      <w:r>
        <w:rPr>
          <w:rFonts w:ascii="Times New Roman" w:hAnsi="Times New Roman"/>
          <w:sz w:val="24"/>
          <w:szCs w:val="24"/>
        </w:rPr>
        <w:t xml:space="preserve"> при обучении по адаптированной программе</w:t>
      </w:r>
      <w:r w:rsidRPr="00ED2056">
        <w:rPr>
          <w:rFonts w:ascii="Times New Roman" w:hAnsi="Times New Roman"/>
          <w:sz w:val="24"/>
          <w:szCs w:val="24"/>
        </w:rPr>
        <w:t>.</w:t>
      </w:r>
    </w:p>
    <w:p w:rsidR="00ED2056" w:rsidRDefault="00ED2056" w:rsidP="00721DA0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A5D95" w:rsidRPr="004A5D95" w:rsidRDefault="00181C49" w:rsidP="00721DA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4.</w:t>
      </w:r>
      <w:r w:rsidR="00721DA0">
        <w:rPr>
          <w:rFonts w:ascii="Times New Roman" w:hAnsi="Times New Roman"/>
          <w:sz w:val="24"/>
          <w:szCs w:val="24"/>
        </w:rPr>
        <w:t>2</w:t>
      </w:r>
      <w:r w:rsidRPr="00BB28A5">
        <w:rPr>
          <w:rFonts w:ascii="Times New Roman" w:hAnsi="Times New Roman"/>
          <w:sz w:val="24"/>
          <w:szCs w:val="24"/>
        </w:rPr>
        <w:t>.</w:t>
      </w:r>
      <w:r w:rsidR="004A5D95" w:rsidRPr="004A5D95">
        <w:rPr>
          <w:rFonts w:ascii="Times New Roman" w:hAnsi="Times New Roman"/>
          <w:sz w:val="24"/>
          <w:szCs w:val="24"/>
        </w:rPr>
        <w:t>Индивидуальное расписание занятий, количество часов, формы и сроки текущего, промежуточного и итогового контроля</w:t>
      </w:r>
      <w:r w:rsidR="00721DA0">
        <w:rPr>
          <w:rFonts w:ascii="Times New Roman" w:hAnsi="Times New Roman"/>
          <w:sz w:val="24"/>
          <w:szCs w:val="24"/>
        </w:rPr>
        <w:t xml:space="preserve">, назначение преподавателя и мастера производственного обучения </w:t>
      </w:r>
      <w:r w:rsidR="004A5D95" w:rsidRPr="004A5D95">
        <w:rPr>
          <w:rFonts w:ascii="Times New Roman" w:hAnsi="Times New Roman"/>
          <w:sz w:val="24"/>
          <w:szCs w:val="24"/>
        </w:rPr>
        <w:t xml:space="preserve">оформляются приказом </w:t>
      </w:r>
      <w:r w:rsidR="00ED2056">
        <w:rPr>
          <w:rFonts w:ascii="Times New Roman" w:hAnsi="Times New Roman"/>
          <w:sz w:val="24"/>
          <w:szCs w:val="24"/>
        </w:rPr>
        <w:t>директора</w:t>
      </w:r>
      <w:r w:rsidR="004A5D95" w:rsidRPr="004A5D95">
        <w:rPr>
          <w:rFonts w:ascii="Times New Roman" w:hAnsi="Times New Roman"/>
          <w:sz w:val="24"/>
          <w:szCs w:val="24"/>
        </w:rPr>
        <w:t xml:space="preserve">. </w:t>
      </w:r>
    </w:p>
    <w:p w:rsidR="004A5D95" w:rsidRDefault="004A5D95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95619" w:rsidRPr="00BB28A5" w:rsidRDefault="000875BD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4.</w:t>
      </w:r>
      <w:r w:rsidR="00721DA0">
        <w:rPr>
          <w:rFonts w:ascii="Times New Roman" w:hAnsi="Times New Roman"/>
          <w:sz w:val="24"/>
          <w:szCs w:val="24"/>
        </w:rPr>
        <w:t>3</w:t>
      </w:r>
      <w:r w:rsidRPr="00BB28A5">
        <w:rPr>
          <w:rFonts w:ascii="Times New Roman" w:hAnsi="Times New Roman"/>
          <w:sz w:val="24"/>
          <w:szCs w:val="24"/>
        </w:rPr>
        <w:t>.</w:t>
      </w:r>
      <w:r w:rsidR="00795619" w:rsidRPr="00BB28A5">
        <w:rPr>
          <w:rFonts w:ascii="Times New Roman" w:hAnsi="Times New Roman"/>
          <w:sz w:val="24"/>
          <w:szCs w:val="24"/>
        </w:rPr>
        <w:t xml:space="preserve"> При обучении по ИУП, в том числе </w:t>
      </w:r>
      <w:r w:rsidR="00721DA0">
        <w:rPr>
          <w:rFonts w:ascii="Times New Roman" w:hAnsi="Times New Roman"/>
          <w:sz w:val="24"/>
          <w:szCs w:val="24"/>
        </w:rPr>
        <w:t>при ускоренном обучении</w:t>
      </w:r>
      <w:r w:rsidR="00795619" w:rsidRPr="00BB28A5">
        <w:rPr>
          <w:rFonts w:ascii="Times New Roman" w:hAnsi="Times New Roman"/>
          <w:sz w:val="24"/>
          <w:szCs w:val="24"/>
        </w:rPr>
        <w:t xml:space="preserve">, ведётся журнал учебных занятий. </w:t>
      </w:r>
    </w:p>
    <w:p w:rsidR="004A5D95" w:rsidRDefault="004A5D95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95619" w:rsidRPr="00BB28A5" w:rsidRDefault="000875BD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4.</w:t>
      </w:r>
      <w:r w:rsidR="00721DA0">
        <w:rPr>
          <w:rFonts w:ascii="Times New Roman" w:hAnsi="Times New Roman"/>
          <w:sz w:val="24"/>
          <w:szCs w:val="24"/>
        </w:rPr>
        <w:t>4</w:t>
      </w:r>
      <w:r w:rsidRPr="00BB28A5">
        <w:rPr>
          <w:rFonts w:ascii="Times New Roman" w:hAnsi="Times New Roman"/>
          <w:sz w:val="24"/>
          <w:szCs w:val="24"/>
        </w:rPr>
        <w:t>. </w:t>
      </w:r>
      <w:r w:rsidR="00795619" w:rsidRPr="00BB28A5">
        <w:rPr>
          <w:rFonts w:ascii="Times New Roman" w:hAnsi="Times New Roman"/>
          <w:sz w:val="24"/>
          <w:szCs w:val="24"/>
        </w:rPr>
        <w:t xml:space="preserve">При организации учебного процесса основной формой освоения </w:t>
      </w:r>
      <w:r w:rsidR="00721DA0">
        <w:rPr>
          <w:rFonts w:ascii="Times New Roman" w:hAnsi="Times New Roman"/>
          <w:sz w:val="24"/>
          <w:szCs w:val="24"/>
        </w:rPr>
        <w:t>программы</w:t>
      </w:r>
      <w:r w:rsidR="00795619" w:rsidRPr="00BB28A5">
        <w:rPr>
          <w:rFonts w:ascii="Times New Roman" w:hAnsi="Times New Roman"/>
          <w:sz w:val="24"/>
          <w:szCs w:val="24"/>
        </w:rPr>
        <w:t xml:space="preserve"> является самостоятельная работа. Одновременно </w:t>
      </w:r>
      <w:proofErr w:type="spellStart"/>
      <w:r w:rsidR="00FE1006">
        <w:rPr>
          <w:rFonts w:ascii="Times New Roman" w:hAnsi="Times New Roman"/>
          <w:sz w:val="24"/>
          <w:szCs w:val="24"/>
        </w:rPr>
        <w:t>обучающемуся</w:t>
      </w:r>
      <w:r w:rsidR="00795619" w:rsidRPr="00BB28A5">
        <w:rPr>
          <w:rFonts w:ascii="Times New Roman" w:hAnsi="Times New Roman"/>
          <w:sz w:val="24"/>
          <w:szCs w:val="24"/>
        </w:rPr>
        <w:t>предоставляются</w:t>
      </w:r>
      <w:proofErr w:type="spellEnd"/>
      <w:r w:rsidR="00795619" w:rsidRPr="00BB28A5">
        <w:rPr>
          <w:rFonts w:ascii="Times New Roman" w:hAnsi="Times New Roman"/>
          <w:sz w:val="24"/>
          <w:szCs w:val="24"/>
        </w:rPr>
        <w:t xml:space="preserve"> индивидуальные консультации с записью в журнале. </w:t>
      </w:r>
      <w:r w:rsidR="005827AD">
        <w:rPr>
          <w:rFonts w:ascii="Times New Roman" w:hAnsi="Times New Roman"/>
          <w:sz w:val="24"/>
          <w:szCs w:val="24"/>
        </w:rPr>
        <w:t>Обучающийся</w:t>
      </w:r>
      <w:r w:rsidR="00795619" w:rsidRPr="00BB28A5">
        <w:rPr>
          <w:rFonts w:ascii="Times New Roman" w:hAnsi="Times New Roman"/>
          <w:sz w:val="24"/>
          <w:szCs w:val="24"/>
        </w:rPr>
        <w:t xml:space="preserve"> имеет право посещать </w:t>
      </w:r>
      <w:r w:rsidR="00881DB6">
        <w:rPr>
          <w:rFonts w:ascii="Times New Roman" w:hAnsi="Times New Roman"/>
          <w:sz w:val="24"/>
          <w:szCs w:val="24"/>
        </w:rPr>
        <w:t xml:space="preserve">учебные </w:t>
      </w:r>
      <w:r w:rsidR="00795619" w:rsidRPr="00BB28A5">
        <w:rPr>
          <w:rFonts w:ascii="Times New Roman" w:hAnsi="Times New Roman"/>
          <w:sz w:val="24"/>
          <w:szCs w:val="24"/>
        </w:rPr>
        <w:t xml:space="preserve">занятия. </w:t>
      </w:r>
    </w:p>
    <w:p w:rsidR="004A5D95" w:rsidRDefault="004A5D95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A5D95" w:rsidRPr="004A5D95" w:rsidRDefault="000875BD" w:rsidP="004A5D9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28A5">
        <w:rPr>
          <w:rFonts w:ascii="Times New Roman" w:hAnsi="Times New Roman"/>
          <w:sz w:val="24"/>
          <w:szCs w:val="24"/>
        </w:rPr>
        <w:t>4.</w:t>
      </w:r>
      <w:r w:rsidR="00721DA0">
        <w:rPr>
          <w:rFonts w:ascii="Times New Roman" w:hAnsi="Times New Roman"/>
          <w:sz w:val="24"/>
          <w:szCs w:val="24"/>
        </w:rPr>
        <w:t>5</w:t>
      </w:r>
      <w:r w:rsidRPr="00BB28A5">
        <w:rPr>
          <w:rFonts w:ascii="Times New Roman" w:hAnsi="Times New Roman"/>
          <w:sz w:val="24"/>
          <w:szCs w:val="24"/>
        </w:rPr>
        <w:t>. </w:t>
      </w:r>
      <w:r w:rsidR="004A5D95" w:rsidRPr="004A5D95">
        <w:rPr>
          <w:rFonts w:ascii="Times New Roman" w:hAnsi="Times New Roman"/>
          <w:sz w:val="24"/>
          <w:szCs w:val="24"/>
        </w:rPr>
        <w:tab/>
        <w:t>При реализации образовательных программ в соответствии с индивидуальным учебным планом</w:t>
      </w:r>
      <w:r w:rsidR="004A5D95">
        <w:rPr>
          <w:rFonts w:ascii="Times New Roman" w:hAnsi="Times New Roman"/>
          <w:sz w:val="24"/>
          <w:szCs w:val="24"/>
        </w:rPr>
        <w:t xml:space="preserve">, в том числе при ускоренном обучении, </w:t>
      </w:r>
      <w:r w:rsidR="004A5D95" w:rsidRPr="004A5D95">
        <w:rPr>
          <w:rFonts w:ascii="Times New Roman" w:hAnsi="Times New Roman"/>
          <w:sz w:val="24"/>
          <w:szCs w:val="24"/>
        </w:rPr>
        <w:t xml:space="preserve">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A5D95" w:rsidRDefault="004A5D95" w:rsidP="004A5D9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95619" w:rsidRPr="00BB28A5" w:rsidRDefault="00721DA0" w:rsidP="004A5D9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5D95" w:rsidRPr="004A5D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4A5D95" w:rsidRPr="004A5D95">
        <w:rPr>
          <w:rFonts w:ascii="Times New Roman" w:hAnsi="Times New Roman"/>
          <w:sz w:val="24"/>
          <w:szCs w:val="24"/>
        </w:rPr>
        <w:t>.</w:t>
      </w:r>
      <w:r w:rsidR="004A5D95" w:rsidRPr="004A5D95">
        <w:rPr>
          <w:rFonts w:ascii="Times New Roman" w:hAnsi="Times New Roman"/>
          <w:sz w:val="24"/>
          <w:szCs w:val="24"/>
        </w:rPr>
        <w:tab/>
        <w:t>Обучение по индивидуальному учебному плану</w:t>
      </w:r>
      <w:r w:rsidR="004A5D95">
        <w:rPr>
          <w:rFonts w:ascii="Times New Roman" w:hAnsi="Times New Roman"/>
          <w:sz w:val="24"/>
          <w:szCs w:val="24"/>
        </w:rPr>
        <w:t xml:space="preserve">, в том числе при ускоренном обучении, </w:t>
      </w:r>
      <w:r w:rsidR="004A5D95" w:rsidRPr="004A5D95">
        <w:rPr>
          <w:rFonts w:ascii="Times New Roman" w:hAnsi="Times New Roman"/>
          <w:sz w:val="24"/>
          <w:szCs w:val="24"/>
        </w:rPr>
        <w:t xml:space="preserve">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и другие организации, обладающие ресурсами, необходимыми для осуществления обучения, проведения практических и лабораторных занятий и иных видов учебной деятельности, предусмотренных соответствующей образовательной программой</w:t>
      </w:r>
      <w:r w:rsidR="004A5D95">
        <w:rPr>
          <w:rFonts w:ascii="Times New Roman" w:hAnsi="Times New Roman"/>
          <w:sz w:val="24"/>
          <w:szCs w:val="24"/>
        </w:rPr>
        <w:t>.</w:t>
      </w:r>
    </w:p>
    <w:p w:rsidR="004A5D95" w:rsidRDefault="004A5D95" w:rsidP="00BB28A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77BF8" w:rsidRPr="007D2036" w:rsidRDefault="00721DA0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4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7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 </w:t>
      </w:r>
      <w:r w:rsidR="00CD468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Колледж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обеспечивает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обучающихся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всеми необходимыми информационными источниками: учебн</w:t>
      </w:r>
      <w:r w:rsidR="0079300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ыми и  учебно-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методическими пособиями, учебно-электронными материалами на основе современных информационных технологий. </w:t>
      </w:r>
    </w:p>
    <w:p w:rsidR="004A5D95" w:rsidRDefault="004A5D95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E77BF8" w:rsidRPr="007D2036" w:rsidRDefault="00721DA0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4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8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 Текущий и промежуточный контроль осуществляется в соответствии с </w:t>
      </w:r>
      <w:r w:rsidR="00CD468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соответствующим </w:t>
      </w:r>
      <w:r w:rsidR="00351283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локальным нормативным актом.</w:t>
      </w:r>
    </w:p>
    <w:p w:rsidR="004A5D95" w:rsidRDefault="004A5D95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E77BF8" w:rsidRPr="007D2036" w:rsidRDefault="00721DA0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4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9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 При невыполнении индивидуального учебного плана </w:t>
      </w:r>
      <w:r w:rsidR="005827AD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обучающийся</w:t>
      </w:r>
      <w:r w:rsidR="00E77BF8" w:rsidRPr="007D203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переводится на обучение по основному учебному плану</w:t>
      </w:r>
      <w:r w:rsidR="00CD468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, а при невыполнении ИУП обучающимися с ОВЗ и инвалидами вопрос о дальнейшей организации учебного процесса решается на психолого-педагогическом консилиуме.</w:t>
      </w:r>
    </w:p>
    <w:p w:rsidR="004A5D95" w:rsidRDefault="004A5D95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4A5D95" w:rsidRPr="004A5D95" w:rsidRDefault="00721DA0" w:rsidP="004A5D9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lastRenderedPageBreak/>
        <w:t>4</w:t>
      </w:r>
      <w:r w:rsidR="004A5D95"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10</w:t>
      </w:r>
      <w:r w:rsidR="004A5D95"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 </w:t>
      </w:r>
      <w:r w:rsidR="005827AD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Обучающиеся</w:t>
      </w:r>
      <w:r w:rsidR="004A5D95"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, не имеющие академической задолженности и в полном объеме выполнившие индивидуальный учебный план, допускаются и проходят итоговую аттестацию.</w:t>
      </w:r>
    </w:p>
    <w:p w:rsidR="004A5D95" w:rsidRPr="004A5D95" w:rsidRDefault="004A5D95" w:rsidP="004A5D9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4A5D95" w:rsidRDefault="004A5D95" w:rsidP="004A5D95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4.</w:t>
      </w:r>
      <w:r w:rsidR="00721DA0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11</w:t>
      </w:r>
      <w:r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.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Обучающемуся</w:t>
      </w:r>
      <w:r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, успешно прошедшему итоговую аттестацию, выдается документ о</w:t>
      </w:r>
      <w:r w:rsidR="00CD468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б образовании и (или)</w:t>
      </w:r>
      <w:r w:rsidRPr="004A5D9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квалификации.</w:t>
      </w:r>
    </w:p>
    <w:p w:rsidR="004A5D95" w:rsidRDefault="004A5D95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E77BF8" w:rsidRPr="00BB28A5" w:rsidRDefault="00721DA0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4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.1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2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ab/>
        <w:t xml:space="preserve">По личному заявлению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обучающегося</w:t>
      </w:r>
      <w:r w:rsidR="00CD468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(родителя (законного представителя) 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обучение по индивидуальному учебному плану может быть прекращено.</w:t>
      </w:r>
    </w:p>
    <w:p w:rsidR="004A5D95" w:rsidRDefault="004A5D95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E77BF8" w:rsidRPr="007D2036" w:rsidRDefault="00721DA0" w:rsidP="00E77BF8">
      <w:pPr>
        <w:widowControl/>
        <w:suppressAutoHyphens w:val="0"/>
        <w:overflowPunct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4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.1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3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ab/>
        <w:t xml:space="preserve">Решение о прекращении обучения по индивидуальному учебному плану </w:t>
      </w:r>
      <w:r w:rsidR="00FE100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обучающегося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оформляется приказом </w:t>
      </w:r>
      <w:r w:rsidR="00CD468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директора</w:t>
      </w:r>
      <w:r w:rsidR="00E77BF8" w:rsidRPr="00BB28A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</w:p>
    <w:p w:rsidR="00EC0B51" w:rsidRPr="00DB0AE6" w:rsidRDefault="00EC0B51" w:rsidP="00EC0B51">
      <w:pPr>
        <w:pStyle w:val="Default"/>
        <w:ind w:firstLine="709"/>
        <w:jc w:val="both"/>
      </w:pPr>
    </w:p>
    <w:p w:rsidR="00EC0B51" w:rsidRPr="004A5D95" w:rsidRDefault="00721DA0" w:rsidP="004A5D95">
      <w:pPr>
        <w:pStyle w:val="Default"/>
        <w:ind w:firstLine="709"/>
        <w:jc w:val="both"/>
      </w:pPr>
      <w:r>
        <w:t>4</w:t>
      </w:r>
      <w:r w:rsidR="004A5D95" w:rsidRPr="004A5D95">
        <w:t>.1</w:t>
      </w:r>
      <w:r>
        <w:t>4</w:t>
      </w:r>
      <w:r w:rsidR="004A5D95" w:rsidRPr="004A5D95">
        <w:t xml:space="preserve">. </w:t>
      </w:r>
      <w:r w:rsidR="00CD4689">
        <w:t>Колледж</w:t>
      </w:r>
      <w:r w:rsidR="004A5D95" w:rsidRPr="004A5D95">
        <w:t xml:space="preserve"> организует учебный процесс по индивидуальному учебному плану таким образом, чтобы обеспечить каждому </w:t>
      </w:r>
      <w:r w:rsidR="00FE1006">
        <w:t>обучающемуся</w:t>
      </w:r>
      <w:r w:rsidR="004A5D95" w:rsidRPr="004A5D95">
        <w:t xml:space="preserve"> максимально благоприятные условия для освоения образовательной программы</w:t>
      </w:r>
      <w:r w:rsidR="00351283">
        <w:t>.</w:t>
      </w:r>
    </w:p>
    <w:p w:rsidR="004A5D95" w:rsidRDefault="004A5D95" w:rsidP="00BB28A5">
      <w:pPr>
        <w:pStyle w:val="Default"/>
        <w:ind w:firstLine="709"/>
        <w:jc w:val="both"/>
        <w:rPr>
          <w:b/>
          <w:bCs/>
        </w:rPr>
      </w:pPr>
    </w:p>
    <w:p w:rsidR="008052E4" w:rsidRPr="00BB28A5" w:rsidRDefault="00721DA0" w:rsidP="00BB28A5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5</w:t>
      </w:r>
      <w:r w:rsidR="008052E4" w:rsidRPr="00BB28A5">
        <w:rPr>
          <w:b/>
          <w:bCs/>
        </w:rPr>
        <w:t xml:space="preserve">. Порядок формирования индивидуального учебного плана </w:t>
      </w:r>
      <w:r w:rsidR="00FE1006">
        <w:rPr>
          <w:b/>
          <w:bCs/>
        </w:rPr>
        <w:t>обучающегося</w:t>
      </w:r>
    </w:p>
    <w:p w:rsidR="00181C49" w:rsidRPr="00BB28A5" w:rsidRDefault="00181C49" w:rsidP="00BB28A5">
      <w:pPr>
        <w:pStyle w:val="Default"/>
        <w:ind w:firstLine="709"/>
        <w:jc w:val="both"/>
      </w:pPr>
    </w:p>
    <w:p w:rsidR="008052E4" w:rsidRPr="00BB28A5" w:rsidRDefault="00721DA0" w:rsidP="00BB28A5">
      <w:pPr>
        <w:pStyle w:val="Default"/>
        <w:ind w:firstLine="709"/>
        <w:jc w:val="both"/>
      </w:pPr>
      <w:r>
        <w:t>5</w:t>
      </w:r>
      <w:r w:rsidR="008052E4" w:rsidRPr="00BB28A5">
        <w:t xml:space="preserve">.1. Индивидуальный учебный план разрабатывается для отдельного </w:t>
      </w:r>
      <w:r w:rsidR="00FE1006">
        <w:t>обучающегося</w:t>
      </w:r>
      <w:r w:rsidR="008052E4" w:rsidRPr="00BB28A5">
        <w:t xml:space="preserve"> или группы </w:t>
      </w:r>
      <w:r w:rsidR="00FE1006">
        <w:t>обучающихся</w:t>
      </w:r>
      <w:r w:rsidR="008052E4" w:rsidRPr="00BB28A5">
        <w:t xml:space="preserve"> на основе учебного плана </w:t>
      </w:r>
      <w:r w:rsidR="00B85A25">
        <w:t xml:space="preserve">по </w:t>
      </w:r>
      <w:r w:rsidR="00351283">
        <w:t xml:space="preserve">программе </w:t>
      </w:r>
      <w:r w:rsidR="00CD4689">
        <w:t xml:space="preserve">среднего профессионального образования или программе профессионального обучения по конкретной </w:t>
      </w:r>
      <w:r w:rsidR="00CD4689" w:rsidRPr="00BB28A5">
        <w:t xml:space="preserve">профессии </w:t>
      </w:r>
      <w:r w:rsidR="008052E4" w:rsidRPr="00BB28A5">
        <w:t xml:space="preserve">и утверждается приказом </w:t>
      </w:r>
      <w:r w:rsidR="00CD4689">
        <w:t>директора</w:t>
      </w:r>
      <w:r w:rsidR="008052E4" w:rsidRPr="00BB28A5">
        <w:t xml:space="preserve">. </w:t>
      </w:r>
    </w:p>
    <w:p w:rsidR="004A5D95" w:rsidRDefault="004A5D95" w:rsidP="00BB28A5">
      <w:pPr>
        <w:pStyle w:val="Default"/>
        <w:ind w:firstLine="709"/>
        <w:jc w:val="both"/>
      </w:pPr>
    </w:p>
    <w:p w:rsidR="008052E4" w:rsidRPr="00BB28A5" w:rsidRDefault="00721DA0" w:rsidP="00BB28A5">
      <w:pPr>
        <w:pStyle w:val="Default"/>
        <w:ind w:firstLine="709"/>
        <w:jc w:val="both"/>
      </w:pPr>
      <w:r>
        <w:t>5</w:t>
      </w:r>
      <w:r w:rsidR="008052E4" w:rsidRPr="00BB28A5">
        <w:t xml:space="preserve">.2. Индивидуальный учебный план при индивидуальном обучении </w:t>
      </w:r>
      <w:proofErr w:type="spellStart"/>
      <w:r w:rsidR="00FE1006">
        <w:t>обучающегося</w:t>
      </w:r>
      <w:r w:rsidR="00B85A25">
        <w:t>предусматривает</w:t>
      </w:r>
      <w:proofErr w:type="spellEnd"/>
      <w:r w:rsidR="00B85A25">
        <w:t xml:space="preserve"> </w:t>
      </w:r>
      <w:r w:rsidR="008052E4" w:rsidRPr="00BB28A5">
        <w:t>реализ</w:t>
      </w:r>
      <w:r w:rsidR="00B85A25">
        <w:t>ацию</w:t>
      </w:r>
      <w:r w:rsidR="008052E4" w:rsidRPr="00BB28A5">
        <w:t xml:space="preserve"> программ</w:t>
      </w:r>
      <w:r w:rsidR="00B85A25">
        <w:t>ы</w:t>
      </w:r>
      <w:r w:rsidR="008052E4" w:rsidRPr="00BB28A5">
        <w:t xml:space="preserve"> как с ускоренным сроком обучения, так и без изменения полного срока обучения. </w:t>
      </w:r>
    </w:p>
    <w:p w:rsidR="004A5D95" w:rsidRDefault="004A5D95" w:rsidP="00BB28A5">
      <w:pPr>
        <w:pStyle w:val="Default"/>
        <w:ind w:firstLine="709"/>
        <w:jc w:val="both"/>
      </w:pPr>
    </w:p>
    <w:p w:rsidR="008052E4" w:rsidRPr="00BB28A5" w:rsidRDefault="00721DA0" w:rsidP="00BB28A5">
      <w:pPr>
        <w:pStyle w:val="Default"/>
        <w:ind w:firstLine="709"/>
        <w:jc w:val="both"/>
      </w:pPr>
      <w:r>
        <w:t>5</w:t>
      </w:r>
      <w:r w:rsidR="008052E4" w:rsidRPr="00BB28A5">
        <w:t xml:space="preserve">.3. Сроки обучения </w:t>
      </w:r>
      <w:r w:rsidR="00FE1006">
        <w:t>обучающихся</w:t>
      </w:r>
      <w:r w:rsidR="008052E4" w:rsidRPr="00BB28A5">
        <w:t xml:space="preserve"> могут быть ускорены без сокращения содержания образовательных программ. </w:t>
      </w:r>
      <w:r w:rsidR="00B85A25">
        <w:t>Ускорение темпа обучения</w:t>
      </w:r>
      <w:r w:rsidR="008052E4" w:rsidRPr="00BB28A5">
        <w:t xml:space="preserve"> подготовки достигается за счет: </w:t>
      </w:r>
    </w:p>
    <w:p w:rsidR="008052E4" w:rsidRPr="00BB28A5" w:rsidRDefault="008052E4" w:rsidP="00BB28A5">
      <w:pPr>
        <w:pStyle w:val="Default"/>
        <w:ind w:firstLine="709"/>
        <w:jc w:val="both"/>
      </w:pPr>
      <w:r w:rsidRPr="00BB28A5">
        <w:t xml:space="preserve">- увеличения доли самостоятельной работы при изучении отдельных дисциплин; </w:t>
      </w:r>
    </w:p>
    <w:p w:rsidR="008052E4" w:rsidRPr="00BB28A5" w:rsidRDefault="008052E4" w:rsidP="00BB28A5">
      <w:pPr>
        <w:pStyle w:val="Default"/>
        <w:ind w:firstLine="709"/>
        <w:jc w:val="both"/>
      </w:pPr>
      <w:r w:rsidRPr="00BB28A5">
        <w:t xml:space="preserve">- </w:t>
      </w:r>
      <w:proofErr w:type="spellStart"/>
      <w:r w:rsidRPr="00BB28A5">
        <w:t>перезачета</w:t>
      </w:r>
      <w:proofErr w:type="spellEnd"/>
      <w:r w:rsidRPr="00BB28A5">
        <w:t xml:space="preserve"> учебных дисциплин</w:t>
      </w:r>
      <w:r w:rsidR="00B85A25">
        <w:t xml:space="preserve"> (модулей)</w:t>
      </w:r>
      <w:r w:rsidRPr="00BB28A5">
        <w:t xml:space="preserve">, изученных </w:t>
      </w:r>
      <w:proofErr w:type="spellStart"/>
      <w:r w:rsidR="00FE1006">
        <w:t>обучающимся</w:t>
      </w:r>
      <w:r w:rsidR="00B85A25" w:rsidRPr="00B85A25">
        <w:t>в</w:t>
      </w:r>
      <w:proofErr w:type="spellEnd"/>
      <w:r w:rsidR="00B85A25" w:rsidRPr="00B85A25">
        <w:t xml:space="preserve"> ходе предшествующей подготовки</w:t>
      </w:r>
      <w:r w:rsidR="00B85A25">
        <w:t xml:space="preserve"> (в том числе полученной на производстве, при получении первой профессии и т.п.)</w:t>
      </w:r>
      <w:r w:rsidR="00B85A25" w:rsidRPr="00B85A25">
        <w:t>, сокращени</w:t>
      </w:r>
      <w:r w:rsidR="00B85A25">
        <w:t>я</w:t>
      </w:r>
      <w:r w:rsidR="00B85A25" w:rsidRPr="00B85A25">
        <w:t xml:space="preserve"> времени, отводимого на производстве</w:t>
      </w:r>
      <w:r w:rsidR="00B85A25">
        <w:t>нную</w:t>
      </w:r>
      <w:r w:rsidR="00B85A25" w:rsidRPr="00B85A25">
        <w:t xml:space="preserve"> практик</w:t>
      </w:r>
      <w:r w:rsidR="00B85A25">
        <w:t>у</w:t>
      </w:r>
      <w:r w:rsidR="00B85A25" w:rsidRPr="00B85A25">
        <w:t>, путем зачета результатов практик, полученных в ходе предшествующей подготовки</w:t>
      </w:r>
      <w:r w:rsidR="00B85A25">
        <w:t>;</w:t>
      </w:r>
    </w:p>
    <w:p w:rsidR="00B85A25" w:rsidRDefault="00B85A25" w:rsidP="00B85A2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</w:t>
      </w:r>
      <w:proofErr w:type="spellStart"/>
      <w:r w:rsidRPr="00BB28A5">
        <w:rPr>
          <w:rFonts w:ascii="Times New Roman" w:hAnsi="Times New Roman"/>
          <w:sz w:val="24"/>
          <w:szCs w:val="24"/>
        </w:rPr>
        <w:t>способностей</w:t>
      </w:r>
      <w:r w:rsidR="00FE1006">
        <w:rPr>
          <w:rFonts w:ascii="Times New Roman" w:hAnsi="Times New Roman"/>
          <w:sz w:val="24"/>
          <w:szCs w:val="24"/>
        </w:rPr>
        <w:t>обучающегося</w:t>
      </w:r>
      <w:proofErr w:type="spellEnd"/>
      <w:r w:rsidRPr="00BB28A5">
        <w:rPr>
          <w:rFonts w:ascii="Times New Roman" w:hAnsi="Times New Roman"/>
          <w:sz w:val="24"/>
          <w:szCs w:val="24"/>
        </w:rPr>
        <w:t>.</w:t>
      </w:r>
    </w:p>
    <w:p w:rsidR="00721DA0" w:rsidRDefault="00721DA0" w:rsidP="00B85A2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21DA0" w:rsidRPr="00BB28A5" w:rsidRDefault="00721DA0" w:rsidP="00B85A25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21D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721DA0">
        <w:rPr>
          <w:rFonts w:ascii="Times New Roman" w:hAnsi="Times New Roman"/>
          <w:sz w:val="24"/>
          <w:szCs w:val="24"/>
        </w:rPr>
        <w:t xml:space="preserve">. Сокращение срока обучения при освоении </w:t>
      </w:r>
      <w:r>
        <w:rPr>
          <w:rFonts w:ascii="Times New Roman" w:hAnsi="Times New Roman"/>
          <w:sz w:val="24"/>
          <w:szCs w:val="24"/>
        </w:rPr>
        <w:t>программ</w:t>
      </w:r>
      <w:r w:rsidRPr="00721DA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</w:t>
      </w:r>
      <w:r w:rsidRPr="00721DA0">
        <w:rPr>
          <w:rFonts w:ascii="Times New Roman" w:hAnsi="Times New Roman"/>
          <w:sz w:val="24"/>
          <w:szCs w:val="24"/>
        </w:rPr>
        <w:t xml:space="preserve"> ускоренном обучени</w:t>
      </w:r>
      <w:r>
        <w:rPr>
          <w:rFonts w:ascii="Times New Roman" w:hAnsi="Times New Roman"/>
          <w:sz w:val="24"/>
          <w:szCs w:val="24"/>
        </w:rPr>
        <w:t>и</w:t>
      </w:r>
      <w:r w:rsidRPr="00721DA0">
        <w:rPr>
          <w:rFonts w:ascii="Times New Roman" w:hAnsi="Times New Roman"/>
          <w:sz w:val="24"/>
          <w:szCs w:val="24"/>
        </w:rPr>
        <w:t xml:space="preserve"> составляет не более чем на полтора месяца.</w:t>
      </w:r>
    </w:p>
    <w:p w:rsidR="004A5D95" w:rsidRDefault="004A5D95" w:rsidP="00BB28A5">
      <w:pPr>
        <w:pStyle w:val="Default"/>
        <w:ind w:firstLine="709"/>
        <w:jc w:val="both"/>
      </w:pPr>
    </w:p>
    <w:p w:rsidR="008052E4" w:rsidRPr="00BB28A5" w:rsidRDefault="00721DA0" w:rsidP="00BB28A5">
      <w:pPr>
        <w:pStyle w:val="Default"/>
        <w:ind w:firstLine="709"/>
        <w:jc w:val="both"/>
      </w:pPr>
      <w:r>
        <w:t>5</w:t>
      </w:r>
      <w:r w:rsidR="008052E4" w:rsidRPr="00BB28A5">
        <w:t>.</w:t>
      </w:r>
      <w:r>
        <w:t>5</w:t>
      </w:r>
      <w:r w:rsidR="008052E4" w:rsidRPr="00BB28A5">
        <w:t xml:space="preserve">. Индивидуальный учебный план обучения оформляется в двух экземплярах, один из которых хранится в учебной части, другой выдается на руки </w:t>
      </w:r>
      <w:r w:rsidR="00FE1006">
        <w:t>обучающемуся</w:t>
      </w:r>
      <w:r w:rsidR="008052E4" w:rsidRPr="00BB28A5">
        <w:t xml:space="preserve">. В учебной части ведется журнал регистрации индивидуальных учебных планов, в котором записываются </w:t>
      </w:r>
      <w:r w:rsidR="00793009">
        <w:t xml:space="preserve">фамилия, имя. </w:t>
      </w:r>
      <w:proofErr w:type="spellStart"/>
      <w:r w:rsidR="00793009">
        <w:t>отчество</w:t>
      </w:r>
      <w:r w:rsidR="00FE1006">
        <w:t>обучающегося</w:t>
      </w:r>
      <w:proofErr w:type="spellEnd"/>
      <w:r w:rsidR="008052E4" w:rsidRPr="00BB28A5">
        <w:t xml:space="preserve">, курс, группа, период, в течение которого он обучается по индивидуальному учебному плану. Порядковый номер в журнале является номером индивидуального учебного плана. </w:t>
      </w:r>
    </w:p>
    <w:p w:rsidR="004A5D95" w:rsidRDefault="004A5D95" w:rsidP="00EC0B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242B" w:rsidRPr="00BB28A5" w:rsidRDefault="00721DA0" w:rsidP="00BB28A5">
      <w:pPr>
        <w:pStyle w:val="Default"/>
        <w:jc w:val="center"/>
        <w:rPr>
          <w:b/>
        </w:rPr>
      </w:pPr>
      <w:r>
        <w:rPr>
          <w:b/>
        </w:rPr>
        <w:t>6</w:t>
      </w:r>
      <w:r w:rsidR="004A242B" w:rsidRPr="00BB28A5">
        <w:rPr>
          <w:b/>
        </w:rPr>
        <w:t xml:space="preserve">. Права и обязанности </w:t>
      </w:r>
      <w:r w:rsidR="00FE1006">
        <w:rPr>
          <w:b/>
        </w:rPr>
        <w:t>обучающихся</w:t>
      </w:r>
      <w:r w:rsidR="004A242B" w:rsidRPr="00BB28A5">
        <w:rPr>
          <w:b/>
        </w:rPr>
        <w:t xml:space="preserve"> при обучении по индивидуальному учебному плану, в том числе </w:t>
      </w:r>
      <w:proofErr w:type="spellStart"/>
      <w:r w:rsidR="001177EF" w:rsidRPr="00BB28A5">
        <w:rPr>
          <w:b/>
        </w:rPr>
        <w:t>п</w:t>
      </w:r>
      <w:r>
        <w:rPr>
          <w:b/>
        </w:rPr>
        <w:t>ри</w:t>
      </w:r>
      <w:r w:rsidR="004A242B" w:rsidRPr="00BB28A5">
        <w:rPr>
          <w:b/>
        </w:rPr>
        <w:t>ускоренном</w:t>
      </w:r>
      <w:proofErr w:type="spellEnd"/>
      <w:r w:rsidR="004A242B" w:rsidRPr="00BB28A5">
        <w:rPr>
          <w:b/>
        </w:rPr>
        <w:t xml:space="preserve"> обучени</w:t>
      </w:r>
      <w:r>
        <w:rPr>
          <w:b/>
        </w:rPr>
        <w:t>и</w:t>
      </w:r>
    </w:p>
    <w:p w:rsidR="001177EF" w:rsidRPr="00BB28A5" w:rsidRDefault="001177EF" w:rsidP="00BB28A5">
      <w:pPr>
        <w:pStyle w:val="Default"/>
        <w:ind w:firstLine="709"/>
        <w:jc w:val="both"/>
      </w:pPr>
    </w:p>
    <w:p w:rsidR="004A242B" w:rsidRPr="00BB28A5" w:rsidRDefault="00721DA0" w:rsidP="00BB28A5">
      <w:pPr>
        <w:pStyle w:val="Default"/>
        <w:ind w:firstLine="709"/>
        <w:jc w:val="both"/>
      </w:pPr>
      <w:r>
        <w:lastRenderedPageBreak/>
        <w:t>6</w:t>
      </w:r>
      <w:r w:rsidR="004A242B" w:rsidRPr="00BB28A5">
        <w:t xml:space="preserve">.1. Обязанности </w:t>
      </w:r>
      <w:r w:rsidR="00FE1006">
        <w:t>обучающихся</w:t>
      </w:r>
      <w:r w:rsidR="004A242B" w:rsidRPr="00BB28A5">
        <w:t xml:space="preserve">: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обязаны ознакомиться с правилами организации учебного процесса по индивидуальному учебному плану;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обязаны выполнять учебный план в соответствии со сроками, указанными в индивидуальном учебном плане</w:t>
      </w:r>
      <w:r w:rsidR="001177EF" w:rsidRPr="00BB28A5">
        <w:t>,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обязаны выполнять самостоятельную работу, лабораторно-практические работы, курсовые работы (проекты) в соответствии с индивидуальным учебным планом, в указанные сроки проходить практику;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 xml:space="preserve">- в процессе обучения </w:t>
      </w:r>
      <w:r w:rsidR="005827AD">
        <w:t>обучающиеся</w:t>
      </w:r>
      <w:r w:rsidRPr="00BB28A5">
        <w:t xml:space="preserve"> обязаны осваивать учебные дисциплины, междисциплинарные курсы в строгом соответствии с индивидуальным учебным планом. </w:t>
      </w:r>
    </w:p>
    <w:p w:rsidR="004A242B" w:rsidRPr="00BB28A5" w:rsidRDefault="00721DA0" w:rsidP="00BB28A5">
      <w:pPr>
        <w:pStyle w:val="Default"/>
        <w:ind w:firstLine="709"/>
        <w:jc w:val="both"/>
      </w:pPr>
      <w:r>
        <w:t>6</w:t>
      </w:r>
      <w:r w:rsidR="004A242B" w:rsidRPr="00BB28A5">
        <w:t xml:space="preserve">.2. Права </w:t>
      </w:r>
      <w:r w:rsidR="00FE1006">
        <w:t>обучающихся</w:t>
      </w:r>
      <w:r w:rsidR="004A242B" w:rsidRPr="00BB28A5">
        <w:t xml:space="preserve">: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имеют право обучаться по индивидуальным учебным планам;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имеют право посещать </w:t>
      </w:r>
      <w:r w:rsidR="008052E4" w:rsidRPr="00BB28A5">
        <w:t xml:space="preserve">учебные </w:t>
      </w:r>
      <w:r w:rsidRPr="00BB28A5">
        <w:t xml:space="preserve">занятия во время обучения по индивидуальному учебному плану;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имеют право прервать обучение по индивидуальному учебному плану и приступить к занятиям в обычном режиме; </w:t>
      </w:r>
    </w:p>
    <w:p w:rsidR="004A242B" w:rsidRPr="00BB28A5" w:rsidRDefault="004A242B" w:rsidP="00BB28A5">
      <w:pPr>
        <w:pStyle w:val="Default"/>
        <w:ind w:firstLine="709"/>
        <w:jc w:val="both"/>
      </w:pPr>
      <w:r w:rsidRPr="00BB28A5">
        <w:t>- </w:t>
      </w:r>
      <w:r w:rsidR="005827AD">
        <w:t>обучающиеся</w:t>
      </w:r>
      <w:r w:rsidRPr="00BB28A5">
        <w:t xml:space="preserve"> имеют право на обеспечение их всеми необходимыми информационными источниками: учебниками, </w:t>
      </w:r>
      <w:r w:rsidR="008052E4" w:rsidRPr="00BB28A5">
        <w:t xml:space="preserve">учебными пособиями, </w:t>
      </w:r>
      <w:r w:rsidRPr="00BB28A5">
        <w:t xml:space="preserve">методическими пособиями, учебно-электронными материалами на основе </w:t>
      </w:r>
      <w:r w:rsidR="008052E4" w:rsidRPr="00BB28A5">
        <w:t>учебно-методическими материалами на бумажном носителе и (или)  в электронно-цифровой форме, техническими средствами обучения</w:t>
      </w:r>
      <w:r w:rsidRPr="00BB28A5">
        <w:t>;</w:t>
      </w:r>
    </w:p>
    <w:p w:rsidR="008052E4" w:rsidRPr="00BB28A5" w:rsidRDefault="008052E4" w:rsidP="00BB28A5">
      <w:pPr>
        <w:pStyle w:val="Default"/>
        <w:ind w:firstLine="709"/>
        <w:jc w:val="both"/>
      </w:pPr>
      <w:r w:rsidRPr="00BB28A5">
        <w:t>- получать индивидуальные консультации преподавателя</w:t>
      </w:r>
      <w:r w:rsidR="00CD4689">
        <w:t xml:space="preserve"> (мастера)</w:t>
      </w:r>
      <w:r w:rsidRPr="00BB28A5">
        <w:t>.</w:t>
      </w:r>
    </w:p>
    <w:p w:rsidR="00721DA0" w:rsidRPr="00721DA0" w:rsidRDefault="00721DA0" w:rsidP="00721DA0">
      <w:pPr>
        <w:widowControl/>
        <w:suppressAutoHyphens w:val="0"/>
        <w:overflowPunct/>
        <w:autoSpaceDE/>
        <w:autoSpaceDN/>
        <w:ind w:left="72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738A3" w:rsidRPr="00721DA0" w:rsidRDefault="00E738A3" w:rsidP="00721DA0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721DA0">
        <w:rPr>
          <w:rFonts w:ascii="Times New Roman" w:hAnsi="Times New Roman"/>
          <w:b/>
          <w:bCs/>
          <w:kern w:val="0"/>
          <w:sz w:val="24"/>
          <w:szCs w:val="24"/>
        </w:rPr>
        <w:t>Заключительное положение</w:t>
      </w:r>
    </w:p>
    <w:p w:rsidR="00721DA0" w:rsidRPr="00721DA0" w:rsidRDefault="00721DA0" w:rsidP="00721DA0">
      <w:pPr>
        <w:pStyle w:val="a3"/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738A3" w:rsidRPr="00BB28A5" w:rsidRDefault="00721DA0" w:rsidP="00721DA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7</w:t>
      </w:r>
      <w:r w:rsidR="00E738A3" w:rsidRPr="00BB28A5">
        <w:rPr>
          <w:rFonts w:ascii="Times New Roman" w:hAnsi="Times New Roman"/>
          <w:kern w:val="0"/>
          <w:sz w:val="24"/>
          <w:szCs w:val="24"/>
        </w:rPr>
        <w:t>.1. Изменения и дополнения</w:t>
      </w:r>
      <w:r>
        <w:rPr>
          <w:rFonts w:ascii="Times New Roman" w:hAnsi="Times New Roman"/>
          <w:kern w:val="0"/>
          <w:sz w:val="24"/>
          <w:szCs w:val="24"/>
        </w:rPr>
        <w:t xml:space="preserve"> в Положение, а также новая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редакцияутверждаются</w:t>
      </w:r>
      <w:proofErr w:type="spellEnd"/>
      <w:r w:rsidR="00E738A3" w:rsidRPr="00BB28A5">
        <w:rPr>
          <w:rFonts w:ascii="Times New Roman" w:hAnsi="Times New Roman"/>
          <w:kern w:val="0"/>
          <w:sz w:val="24"/>
          <w:szCs w:val="24"/>
        </w:rPr>
        <w:t xml:space="preserve"> приказом </w:t>
      </w:r>
      <w:r w:rsidR="00CD4689">
        <w:rPr>
          <w:rFonts w:ascii="Times New Roman" w:hAnsi="Times New Roman"/>
          <w:kern w:val="0"/>
          <w:sz w:val="24"/>
          <w:szCs w:val="24"/>
        </w:rPr>
        <w:t>директора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:rsidR="00721DA0" w:rsidRDefault="00721DA0" w:rsidP="00721DA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738A3" w:rsidRPr="00BB28A5" w:rsidRDefault="00721DA0" w:rsidP="00721DA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7</w:t>
      </w:r>
      <w:r w:rsidR="00E738A3" w:rsidRPr="00BB28A5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>2</w:t>
      </w:r>
      <w:r w:rsidR="00E738A3" w:rsidRPr="00BB28A5">
        <w:rPr>
          <w:rFonts w:ascii="Times New Roman" w:hAnsi="Times New Roman"/>
          <w:kern w:val="0"/>
          <w:sz w:val="24"/>
          <w:szCs w:val="24"/>
        </w:rPr>
        <w:t xml:space="preserve">. Ускоренное обучение по индивидуальному учебному плану предполагает оформление дополнительного соглашения к договору </w:t>
      </w:r>
      <w:r>
        <w:rPr>
          <w:rFonts w:ascii="Times New Roman" w:hAnsi="Times New Roman"/>
          <w:kern w:val="0"/>
          <w:sz w:val="24"/>
          <w:szCs w:val="24"/>
        </w:rPr>
        <w:t xml:space="preserve">об оказании образовательных услуг </w:t>
      </w:r>
      <w:r w:rsidR="00E738A3" w:rsidRPr="00BB28A5">
        <w:rPr>
          <w:rFonts w:ascii="Times New Roman" w:hAnsi="Times New Roman"/>
          <w:kern w:val="0"/>
          <w:sz w:val="24"/>
          <w:szCs w:val="24"/>
        </w:rPr>
        <w:t>в части определения срока обучения.</w:t>
      </w:r>
    </w:p>
    <w:p w:rsidR="00B30B09" w:rsidRPr="00BB28A5" w:rsidRDefault="00B30B09" w:rsidP="00BB28A5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30B09" w:rsidRPr="00BB28A5" w:rsidRDefault="00B30B09" w:rsidP="00BB28A5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30B09" w:rsidRPr="00BB28A5" w:rsidRDefault="00B30B09" w:rsidP="00BB28A5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0711" w:rsidRPr="00BB28A5" w:rsidRDefault="005D0711" w:rsidP="00BB28A5">
      <w:pPr>
        <w:ind w:left="4956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5D0711" w:rsidRPr="00BB28A5" w:rsidSect="00795619">
      <w:footerReference w:type="default" r:id="rId8"/>
      <w:footerReference w:type="first" r:id="rId9"/>
      <w:pgSz w:w="11906" w:h="16838"/>
      <w:pgMar w:top="1134" w:right="102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40" w:rsidRDefault="00606940">
      <w:r>
        <w:separator/>
      </w:r>
    </w:p>
  </w:endnote>
  <w:endnote w:type="continuationSeparator" w:id="1">
    <w:p w:rsidR="00606940" w:rsidRDefault="0060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422854"/>
      <w:docPartObj>
        <w:docPartGallery w:val="Page Numbers (Bottom of Page)"/>
        <w:docPartUnique/>
      </w:docPartObj>
    </w:sdtPr>
    <w:sdtContent>
      <w:p w:rsidR="007B343E" w:rsidRDefault="006E71B0">
        <w:pPr>
          <w:pStyle w:val="a6"/>
          <w:jc w:val="center"/>
        </w:pPr>
        <w:r>
          <w:fldChar w:fldCharType="begin"/>
        </w:r>
        <w:r w:rsidR="007B343E">
          <w:instrText>PAGE   \* MERGEFORMAT</w:instrText>
        </w:r>
        <w:r>
          <w:fldChar w:fldCharType="separate"/>
        </w:r>
        <w:r w:rsidR="004618B8">
          <w:rPr>
            <w:noProof/>
          </w:rPr>
          <w:t>2</w:t>
        </w:r>
        <w:r>
          <w:fldChar w:fldCharType="end"/>
        </w:r>
      </w:p>
    </w:sdtContent>
  </w:sdt>
  <w:p w:rsidR="007B343E" w:rsidRDefault="007B34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3E" w:rsidRDefault="007B343E">
    <w:pPr>
      <w:pStyle w:val="a6"/>
      <w:jc w:val="center"/>
    </w:pPr>
  </w:p>
  <w:p w:rsidR="007B343E" w:rsidRDefault="007B34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40" w:rsidRDefault="00606940">
      <w:r>
        <w:separator/>
      </w:r>
    </w:p>
  </w:footnote>
  <w:footnote w:type="continuationSeparator" w:id="1">
    <w:p w:rsidR="00606940" w:rsidRDefault="00606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9"/>
    <w:multiLevelType w:val="multilevel"/>
    <w:tmpl w:val="6430F766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54D0CBE"/>
    <w:multiLevelType w:val="multilevel"/>
    <w:tmpl w:val="E948F36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226BE"/>
    <w:multiLevelType w:val="multilevel"/>
    <w:tmpl w:val="18B06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367C"/>
    <w:multiLevelType w:val="multilevel"/>
    <w:tmpl w:val="66E26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2334F85"/>
    <w:multiLevelType w:val="multilevel"/>
    <w:tmpl w:val="285E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06041"/>
    <w:multiLevelType w:val="multilevel"/>
    <w:tmpl w:val="66E26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A804C32"/>
    <w:multiLevelType w:val="hybridMultilevel"/>
    <w:tmpl w:val="CF661BAC"/>
    <w:lvl w:ilvl="0" w:tplc="F9AA9A8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26E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66D4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ADC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0B3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8539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F3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63D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CCE7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365CC8"/>
    <w:multiLevelType w:val="hybridMultilevel"/>
    <w:tmpl w:val="1A103CEA"/>
    <w:lvl w:ilvl="0" w:tplc="D5D4C62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192B"/>
    <w:multiLevelType w:val="multilevel"/>
    <w:tmpl w:val="8E26F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11064"/>
    <w:multiLevelType w:val="multilevel"/>
    <w:tmpl w:val="E9807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471A5"/>
    <w:multiLevelType w:val="multilevel"/>
    <w:tmpl w:val="532C4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C47CB"/>
    <w:multiLevelType w:val="hybridMultilevel"/>
    <w:tmpl w:val="D4C28F16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8695E"/>
    <w:multiLevelType w:val="multilevel"/>
    <w:tmpl w:val="19F899D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8E75C1"/>
    <w:multiLevelType w:val="multilevel"/>
    <w:tmpl w:val="8BA49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D3B43"/>
    <w:multiLevelType w:val="multilevel"/>
    <w:tmpl w:val="85D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1BB"/>
    <w:rsid w:val="00000A56"/>
    <w:rsid w:val="00043A96"/>
    <w:rsid w:val="000875BD"/>
    <w:rsid w:val="000A7338"/>
    <w:rsid w:val="00110F00"/>
    <w:rsid w:val="001177EF"/>
    <w:rsid w:val="00137C11"/>
    <w:rsid w:val="00146E7A"/>
    <w:rsid w:val="0016633B"/>
    <w:rsid w:val="00181C49"/>
    <w:rsid w:val="001A0131"/>
    <w:rsid w:val="001F13F2"/>
    <w:rsid w:val="00210B55"/>
    <w:rsid w:val="00234358"/>
    <w:rsid w:val="00254AEC"/>
    <w:rsid w:val="00297450"/>
    <w:rsid w:val="002A5CA0"/>
    <w:rsid w:val="002D3DCC"/>
    <w:rsid w:val="002E41BB"/>
    <w:rsid w:val="002F7B53"/>
    <w:rsid w:val="00324535"/>
    <w:rsid w:val="00344446"/>
    <w:rsid w:val="00351283"/>
    <w:rsid w:val="00357F2A"/>
    <w:rsid w:val="003906C3"/>
    <w:rsid w:val="003C4271"/>
    <w:rsid w:val="003E10D1"/>
    <w:rsid w:val="003F4266"/>
    <w:rsid w:val="00403822"/>
    <w:rsid w:val="00431072"/>
    <w:rsid w:val="0044212D"/>
    <w:rsid w:val="004474B8"/>
    <w:rsid w:val="00451144"/>
    <w:rsid w:val="004618B8"/>
    <w:rsid w:val="00496AA5"/>
    <w:rsid w:val="004A242B"/>
    <w:rsid w:val="004A5D95"/>
    <w:rsid w:val="004B27C4"/>
    <w:rsid w:val="004B566E"/>
    <w:rsid w:val="004B7F8E"/>
    <w:rsid w:val="0053418D"/>
    <w:rsid w:val="00537DA8"/>
    <w:rsid w:val="00563A7B"/>
    <w:rsid w:val="00573077"/>
    <w:rsid w:val="005827AD"/>
    <w:rsid w:val="00587372"/>
    <w:rsid w:val="00590AF9"/>
    <w:rsid w:val="005C769D"/>
    <w:rsid w:val="005D0711"/>
    <w:rsid w:val="00606940"/>
    <w:rsid w:val="00626368"/>
    <w:rsid w:val="006270F6"/>
    <w:rsid w:val="00641C7C"/>
    <w:rsid w:val="00681CF0"/>
    <w:rsid w:val="00692DE4"/>
    <w:rsid w:val="006B7C85"/>
    <w:rsid w:val="006D5CD2"/>
    <w:rsid w:val="006E71B0"/>
    <w:rsid w:val="00721DA0"/>
    <w:rsid w:val="00722E57"/>
    <w:rsid w:val="00735365"/>
    <w:rsid w:val="00793009"/>
    <w:rsid w:val="007935A8"/>
    <w:rsid w:val="00795619"/>
    <w:rsid w:val="007B343E"/>
    <w:rsid w:val="007C5810"/>
    <w:rsid w:val="007D1441"/>
    <w:rsid w:val="007D2036"/>
    <w:rsid w:val="008052E4"/>
    <w:rsid w:val="00824A38"/>
    <w:rsid w:val="008347B0"/>
    <w:rsid w:val="008374DA"/>
    <w:rsid w:val="00841BC4"/>
    <w:rsid w:val="00881DB6"/>
    <w:rsid w:val="00896474"/>
    <w:rsid w:val="008A22A7"/>
    <w:rsid w:val="008B5D13"/>
    <w:rsid w:val="008F2128"/>
    <w:rsid w:val="0090058D"/>
    <w:rsid w:val="00903EB2"/>
    <w:rsid w:val="009402AB"/>
    <w:rsid w:val="009448BF"/>
    <w:rsid w:val="00963CEE"/>
    <w:rsid w:val="009C7462"/>
    <w:rsid w:val="009F5EBD"/>
    <w:rsid w:val="00A60B2B"/>
    <w:rsid w:val="00A83A10"/>
    <w:rsid w:val="00A83B52"/>
    <w:rsid w:val="00A97B44"/>
    <w:rsid w:val="00AE6030"/>
    <w:rsid w:val="00B01518"/>
    <w:rsid w:val="00B06752"/>
    <w:rsid w:val="00B14F73"/>
    <w:rsid w:val="00B30B09"/>
    <w:rsid w:val="00B320F7"/>
    <w:rsid w:val="00B460E3"/>
    <w:rsid w:val="00B65BDB"/>
    <w:rsid w:val="00B65F8A"/>
    <w:rsid w:val="00B83DDA"/>
    <w:rsid w:val="00B84806"/>
    <w:rsid w:val="00B85A25"/>
    <w:rsid w:val="00BB28A5"/>
    <w:rsid w:val="00BC145C"/>
    <w:rsid w:val="00BC5586"/>
    <w:rsid w:val="00BC6058"/>
    <w:rsid w:val="00BD7959"/>
    <w:rsid w:val="00C43811"/>
    <w:rsid w:val="00C621E6"/>
    <w:rsid w:val="00C6631C"/>
    <w:rsid w:val="00C80225"/>
    <w:rsid w:val="00C93591"/>
    <w:rsid w:val="00C94D1B"/>
    <w:rsid w:val="00C971A6"/>
    <w:rsid w:val="00CC42D9"/>
    <w:rsid w:val="00CC68AA"/>
    <w:rsid w:val="00CC78C7"/>
    <w:rsid w:val="00CD4689"/>
    <w:rsid w:val="00CE786A"/>
    <w:rsid w:val="00CF6F6A"/>
    <w:rsid w:val="00D504D6"/>
    <w:rsid w:val="00D57DD7"/>
    <w:rsid w:val="00DB0AE6"/>
    <w:rsid w:val="00DC4C75"/>
    <w:rsid w:val="00DF64A4"/>
    <w:rsid w:val="00E04F3C"/>
    <w:rsid w:val="00E17F64"/>
    <w:rsid w:val="00E519FB"/>
    <w:rsid w:val="00E56795"/>
    <w:rsid w:val="00E738A3"/>
    <w:rsid w:val="00E77BF8"/>
    <w:rsid w:val="00EA0848"/>
    <w:rsid w:val="00EA744D"/>
    <w:rsid w:val="00EC0B51"/>
    <w:rsid w:val="00ED2056"/>
    <w:rsid w:val="00EE16CF"/>
    <w:rsid w:val="00EF5C25"/>
    <w:rsid w:val="00F146B1"/>
    <w:rsid w:val="00F16F0C"/>
    <w:rsid w:val="00F3568C"/>
    <w:rsid w:val="00F37380"/>
    <w:rsid w:val="00F41F38"/>
    <w:rsid w:val="00F5724B"/>
    <w:rsid w:val="00F86527"/>
    <w:rsid w:val="00F959FF"/>
    <w:rsid w:val="00FA59F0"/>
    <w:rsid w:val="00FA5DB5"/>
    <w:rsid w:val="00FA5DE0"/>
    <w:rsid w:val="00FC2396"/>
    <w:rsid w:val="00FE1006"/>
    <w:rsid w:val="00FF492D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1B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BB"/>
    <w:pPr>
      <w:ind w:left="720"/>
    </w:pPr>
  </w:style>
  <w:style w:type="paragraph" w:styleId="a4">
    <w:name w:val="header"/>
    <w:basedOn w:val="a"/>
    <w:link w:val="a5"/>
    <w:rsid w:val="002E4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1BB"/>
    <w:rPr>
      <w:rFonts w:ascii="Calibri" w:eastAsia="Times New Roman" w:hAnsi="Calibri" w:cs="Times New Roman"/>
      <w:kern w:val="3"/>
      <w:lang w:eastAsia="ru-RU"/>
    </w:rPr>
  </w:style>
  <w:style w:type="paragraph" w:styleId="a6">
    <w:name w:val="footer"/>
    <w:basedOn w:val="a"/>
    <w:link w:val="a7"/>
    <w:uiPriority w:val="99"/>
    <w:rsid w:val="002E4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1BB"/>
    <w:rPr>
      <w:rFonts w:ascii="Calibri" w:eastAsia="Times New Roman" w:hAnsi="Calibri" w:cs="Times New Roman"/>
      <w:kern w:val="3"/>
      <w:lang w:eastAsia="ru-RU"/>
    </w:rPr>
  </w:style>
  <w:style w:type="character" w:styleId="a8">
    <w:name w:val="Hyperlink"/>
    <w:rsid w:val="002E41BB"/>
    <w:rPr>
      <w:color w:val="0000FF"/>
      <w:u w:val="single"/>
    </w:rPr>
  </w:style>
  <w:style w:type="paragraph" w:customStyle="1" w:styleId="ConsPlusNonformat">
    <w:name w:val="ConsPlusNonformat"/>
    <w:rsid w:val="002E41BB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43A96"/>
    <w:pPr>
      <w:overflowPunct/>
      <w:autoSpaceDE/>
      <w:spacing w:after="120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9">
    <w:name w:val="Body Text"/>
    <w:basedOn w:val="a"/>
    <w:link w:val="aa"/>
    <w:unhideWhenUsed/>
    <w:rsid w:val="0057307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hAnsi="Times New Roman"/>
      <w:kern w:val="0"/>
      <w:sz w:val="20"/>
      <w:szCs w:val="20"/>
    </w:rPr>
  </w:style>
  <w:style w:type="character" w:customStyle="1" w:styleId="aa">
    <w:name w:val="Основной текст Знак"/>
    <w:basedOn w:val="a0"/>
    <w:link w:val="a9"/>
    <w:rsid w:val="00573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738A3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E738A3"/>
    <w:rPr>
      <w:b/>
      <w:bCs/>
    </w:rPr>
  </w:style>
  <w:style w:type="paragraph" w:customStyle="1" w:styleId="Default">
    <w:name w:val="Default"/>
    <w:rsid w:val="00E56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4"/>
    <w:rsid w:val="004A242B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A242B"/>
    <w:pPr>
      <w:shd w:val="clear" w:color="auto" w:fill="FFFFFF"/>
      <w:suppressAutoHyphens w:val="0"/>
      <w:overflowPunct/>
      <w:autoSpaceDE/>
      <w:autoSpaceDN/>
      <w:spacing w:line="317" w:lineRule="exact"/>
      <w:ind w:hanging="180"/>
      <w:jc w:val="center"/>
      <w:textAlignment w:val="auto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61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8B8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Валентина</cp:lastModifiedBy>
  <cp:revision>7</cp:revision>
  <dcterms:created xsi:type="dcterms:W3CDTF">2023-11-27T16:15:00Z</dcterms:created>
  <dcterms:modified xsi:type="dcterms:W3CDTF">2023-11-29T21:48:00Z</dcterms:modified>
</cp:coreProperties>
</file>